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B49DD" w14:textId="38466EE1" w:rsidR="000E318C" w:rsidRPr="00FB103B" w:rsidRDefault="00366BF9" w:rsidP="00D65346">
      <w:pPr>
        <w:pStyle w:val="CategoryTitle"/>
        <w:tabs>
          <w:tab w:val="left" w:pos="3288"/>
        </w:tabs>
        <w:adjustRightInd w:val="0"/>
        <w:spacing w:beforeLines="50" w:before="120" w:afterLines="50" w:after="120" w:line="240" w:lineRule="auto"/>
        <w:contextualSpacing w:val="0"/>
        <w:jc w:val="both"/>
        <w:rPr>
          <w:rFonts w:ascii="ABBvoice CNSG" w:eastAsia="ABBvoice CNSG" w:hAnsi="ABBvoice CNSG" w:cs="Arial"/>
        </w:rPr>
      </w:pPr>
      <w:r>
        <w:rPr>
          <w:rFonts w:ascii="ABBvoice CNSG" w:eastAsia="ABBvoice CNSG" w:hAnsi="ABBvoice CNSG" w:cs="Arial"/>
        </w:rPr>
        <w:t>2020</w:t>
      </w:r>
      <w:r>
        <w:rPr>
          <w:rFonts w:ascii="ABBvoice CNSG" w:eastAsia="ABBvoice CNSG" w:hAnsi="ABBvoice CNSG" w:cs="Arial" w:hint="eastAsia"/>
        </w:rPr>
        <w:t>年6月1</w:t>
      </w:r>
      <w:r>
        <w:rPr>
          <w:rFonts w:ascii="ABBvoice CNSG" w:eastAsia="ABBvoice CNSG" w:hAnsi="ABBvoice CNSG" w:cs="Arial"/>
        </w:rPr>
        <w:t>6</w:t>
      </w:r>
      <w:r>
        <w:rPr>
          <w:rFonts w:ascii="ABBvoice CNSG" w:eastAsia="ABBvoice CNSG" w:hAnsi="ABBvoice CNSG" w:cs="Arial" w:hint="eastAsia"/>
        </w:rPr>
        <w:t>日，苏黎世</w:t>
      </w:r>
    </w:p>
    <w:p w14:paraId="35E7BAB0" w14:textId="5C1026F5" w:rsidR="003844E5" w:rsidRPr="00FB103B" w:rsidRDefault="0075366F" w:rsidP="00F74E9C">
      <w:pPr>
        <w:adjustRightInd w:val="0"/>
        <w:spacing w:beforeLines="50" w:before="120" w:afterLines="50" w:after="120" w:line="240" w:lineRule="auto"/>
        <w:jc w:val="both"/>
        <w:rPr>
          <w:rFonts w:ascii="ABBvoice CNSG" w:eastAsia="ABBvoice CNSG" w:hAnsi="ABBvoice CNSG" w:cs="Arial"/>
          <w:b/>
          <w:bCs/>
          <w:sz w:val="50"/>
          <w:szCs w:val="50"/>
        </w:rPr>
      </w:pPr>
      <w:bookmarkStart w:id="0" w:name="OLE_LINK1"/>
      <w:bookmarkStart w:id="1" w:name="OLE_LINK2"/>
      <w:bookmarkStart w:id="2" w:name="_Hlk7015449"/>
      <w:r>
        <w:rPr>
          <w:rFonts w:ascii="ABBvoice CNSG" w:eastAsia="ABBvoice CNSG" w:hAnsi="ABBvoice CNSG" w:cs="Arial" w:hint="eastAsia"/>
          <w:b/>
          <w:bCs/>
          <w:sz w:val="50"/>
          <w:szCs w:val="50"/>
        </w:rPr>
        <w:t>ABB</w:t>
      </w:r>
      <w:r>
        <w:rPr>
          <w:rFonts w:ascii="ABBvoice CNSG" w:eastAsia="ABBvoice CNSG" w:hAnsi="ABBvoice CNSG" w:cs="Arial"/>
          <w:b/>
          <w:bCs/>
          <w:sz w:val="50"/>
          <w:szCs w:val="50"/>
        </w:rPr>
        <w:t xml:space="preserve"> </w:t>
      </w:r>
      <w:proofErr w:type="spellStart"/>
      <w:r w:rsidR="00EF4B62">
        <w:rPr>
          <w:rFonts w:ascii="ABBvoice CNSG" w:eastAsia="ABBvoice CNSG" w:hAnsi="ABBvoice CNSG" w:cs="Arial" w:hint="eastAsia"/>
          <w:b/>
          <w:bCs/>
          <w:sz w:val="50"/>
          <w:szCs w:val="50"/>
        </w:rPr>
        <w:t>YuMi</w:t>
      </w:r>
      <w:proofErr w:type="spellEnd"/>
      <w:r w:rsidR="004B28B7">
        <w:rPr>
          <w:rFonts w:ascii="ABBvoice Light" w:eastAsia="ABBvoice CNSG" w:hAnsi="ABBvoice Light" w:cs="ABBvoice Light"/>
          <w:b/>
          <w:bCs/>
          <w:sz w:val="50"/>
          <w:szCs w:val="50"/>
        </w:rPr>
        <w:t>®</w:t>
      </w:r>
      <w:r>
        <w:rPr>
          <w:rFonts w:ascii="ABBvoice CNSG" w:eastAsia="ABBvoice CNSG" w:hAnsi="ABBvoice CNSG" w:cs="Arial" w:hint="eastAsia"/>
          <w:b/>
          <w:bCs/>
          <w:sz w:val="50"/>
          <w:szCs w:val="50"/>
        </w:rPr>
        <w:t>问世五周年，始终引领协作机器人新标杆</w:t>
      </w:r>
    </w:p>
    <w:p w14:paraId="15F1C58F" w14:textId="438BB172" w:rsidR="003844E5" w:rsidRPr="00FB103B" w:rsidRDefault="0066095B" w:rsidP="00F74E9C">
      <w:pPr>
        <w:adjustRightInd w:val="0"/>
        <w:spacing w:beforeLines="50" w:before="120" w:afterLines="50" w:after="120" w:line="240" w:lineRule="auto"/>
        <w:jc w:val="both"/>
        <w:rPr>
          <w:rFonts w:ascii="ABBvoice CNSG" w:eastAsia="ABBvoice CNSG" w:hAnsi="ABBvoice CNSG" w:cs="Arial"/>
          <w:sz w:val="26"/>
          <w:szCs w:val="26"/>
        </w:rPr>
      </w:pPr>
      <w:r>
        <w:rPr>
          <w:rFonts w:ascii="ABBvoice CNSG" w:eastAsia="ABBvoice CNSG" w:hAnsi="ABBvoice CNSG" w:cs="Arial" w:hint="eastAsia"/>
          <w:sz w:val="26"/>
          <w:szCs w:val="26"/>
        </w:rPr>
        <w:t>今年</w:t>
      </w:r>
      <w:r w:rsidR="00C1171B">
        <w:rPr>
          <w:rFonts w:ascii="ABBvoice CNSG" w:eastAsia="ABBvoice CNSG" w:hAnsi="ABBvoice CNSG" w:cs="Arial" w:hint="eastAsia"/>
          <w:sz w:val="26"/>
          <w:szCs w:val="26"/>
        </w:rPr>
        <w:t>是</w:t>
      </w:r>
      <w:r w:rsidR="005E033D">
        <w:rPr>
          <w:rFonts w:ascii="ABBvoice CNSG" w:eastAsia="ABBvoice CNSG" w:hAnsi="ABBvoice CNSG" w:cs="Arial" w:hint="eastAsia"/>
          <w:sz w:val="26"/>
          <w:szCs w:val="26"/>
        </w:rPr>
        <w:t>ABB</w:t>
      </w:r>
      <w:r w:rsidR="005E033D">
        <w:rPr>
          <w:rFonts w:ascii="ABBvoice CNSG" w:eastAsia="ABBvoice CNSG" w:hAnsi="ABBvoice CNSG" w:cs="Arial"/>
          <w:sz w:val="26"/>
          <w:szCs w:val="26"/>
        </w:rPr>
        <w:t xml:space="preserve"> </w:t>
      </w:r>
      <w:r w:rsidR="005E033D" w:rsidRPr="00FB103B">
        <w:rPr>
          <w:rFonts w:ascii="ABBvoice CNSG" w:eastAsia="ABBvoice CNSG" w:hAnsi="ABBvoice CNSG" w:cs="Arial"/>
          <w:sz w:val="26"/>
          <w:szCs w:val="26"/>
        </w:rPr>
        <w:t>双臂</w:t>
      </w:r>
      <w:proofErr w:type="spellStart"/>
      <w:r w:rsidR="00EF4B62">
        <w:rPr>
          <w:rFonts w:ascii="ABBvoice CNSG" w:eastAsia="ABBvoice CNSG" w:hAnsi="ABBvoice CNSG" w:cs="Arial"/>
          <w:sz w:val="26"/>
          <w:szCs w:val="26"/>
        </w:rPr>
        <w:t>YuMi</w:t>
      </w:r>
      <w:proofErr w:type="spellEnd"/>
      <w:r w:rsidR="00EF4B62">
        <w:rPr>
          <w:rFonts w:ascii="Calibri" w:eastAsia="ABBvoice CNSG" w:hAnsi="Calibri" w:cs="Calibri"/>
          <w:sz w:val="26"/>
          <w:szCs w:val="26"/>
        </w:rPr>
        <w:t>®</w:t>
      </w:r>
      <w:r w:rsidR="005E033D" w:rsidRPr="00FB103B">
        <w:rPr>
          <w:rFonts w:ascii="ABBvoice CNSG" w:eastAsia="ABBvoice CNSG" w:hAnsi="ABBvoice CNSG" w:cs="Arial"/>
          <w:sz w:val="26"/>
          <w:szCs w:val="26"/>
        </w:rPr>
        <w:t>协作机器人</w:t>
      </w:r>
      <w:r>
        <w:rPr>
          <w:rFonts w:ascii="ABBvoice CNSG" w:eastAsia="ABBvoice CNSG" w:hAnsi="ABBvoice CNSG" w:cs="Arial" w:hint="eastAsia"/>
          <w:sz w:val="26"/>
          <w:szCs w:val="26"/>
        </w:rPr>
        <w:t>问世五周年</w:t>
      </w:r>
      <w:r w:rsidR="005E033D">
        <w:rPr>
          <w:rFonts w:ascii="ABBvoice CNSG" w:eastAsia="ABBvoice CNSG" w:hAnsi="ABBvoice CNSG" w:cs="Arial"/>
          <w:sz w:val="26"/>
          <w:szCs w:val="26"/>
        </w:rPr>
        <w:t>, ABB</w:t>
      </w:r>
      <w:r w:rsidR="005E033D">
        <w:rPr>
          <w:rFonts w:ascii="ABBvoice CNSG" w:eastAsia="ABBvoice CNSG" w:hAnsi="ABBvoice CNSG" w:cs="Arial" w:hint="eastAsia"/>
          <w:sz w:val="26"/>
          <w:szCs w:val="26"/>
        </w:rPr>
        <w:t>正在为这款</w:t>
      </w:r>
      <w:r w:rsidR="00CF4F51">
        <w:rPr>
          <w:rFonts w:ascii="ABBvoice CNSG" w:eastAsia="ABBvoice CNSG" w:hAnsi="ABBvoice CNSG" w:cs="Arial" w:hint="eastAsia"/>
          <w:sz w:val="26"/>
          <w:szCs w:val="26"/>
        </w:rPr>
        <w:t>小型</w:t>
      </w:r>
      <w:r w:rsidR="007367E7">
        <w:rPr>
          <w:rFonts w:ascii="ABBvoice CNSG" w:eastAsia="ABBvoice CNSG" w:hAnsi="ABBvoice CNSG" w:cs="Arial" w:hint="eastAsia"/>
          <w:sz w:val="26"/>
          <w:szCs w:val="26"/>
        </w:rPr>
        <w:t>机器人</w:t>
      </w:r>
      <w:r w:rsidR="002D4217">
        <w:rPr>
          <w:rFonts w:ascii="ABBvoice CNSG" w:eastAsia="ABBvoice CNSG" w:hAnsi="ABBvoice CNSG" w:cs="Arial" w:hint="eastAsia"/>
          <w:sz w:val="26"/>
          <w:szCs w:val="26"/>
        </w:rPr>
        <w:t>举行隆重的</w:t>
      </w:r>
      <w:r w:rsidR="00C1171B">
        <w:rPr>
          <w:rFonts w:ascii="ABBvoice CNSG" w:eastAsia="ABBvoice CNSG" w:hAnsi="ABBvoice CNSG" w:cs="Arial" w:hint="eastAsia"/>
          <w:sz w:val="26"/>
          <w:szCs w:val="26"/>
        </w:rPr>
        <w:t>生日庆典</w:t>
      </w:r>
      <w:r w:rsidR="007367E7">
        <w:rPr>
          <w:rFonts w:ascii="ABBvoice CNSG" w:eastAsia="ABBvoice CNSG" w:hAnsi="ABBvoice CNSG" w:cs="Arial" w:hint="eastAsia"/>
          <w:sz w:val="26"/>
          <w:szCs w:val="26"/>
        </w:rPr>
        <w:t>。</w:t>
      </w:r>
    </w:p>
    <w:p w14:paraId="7734CDB2" w14:textId="73F670D9" w:rsidR="003844E5" w:rsidRPr="00FB103B" w:rsidRDefault="003844E5" w:rsidP="00F74E9C">
      <w:pPr>
        <w:adjustRightInd w:val="0"/>
        <w:spacing w:beforeLines="50" w:before="120" w:afterLines="50" w:after="120" w:line="240" w:lineRule="auto"/>
        <w:jc w:val="both"/>
        <w:rPr>
          <w:rFonts w:ascii="ABBvoice CNSG" w:eastAsia="ABBvoice CNSG" w:hAnsi="ABBvoice CNSG" w:cs="Arial"/>
          <w:color w:val="000000"/>
          <w:sz w:val="21"/>
          <w:szCs w:val="21"/>
        </w:rPr>
      </w:pPr>
      <w:r w:rsidRPr="00FB103B">
        <w:rPr>
          <w:rFonts w:ascii="ABBvoice CNSG" w:eastAsia="ABBvoice CNSG" w:hAnsi="ABBvoice CNSG" w:cs="Arial"/>
          <w:sz w:val="21"/>
          <w:szCs w:val="21"/>
        </w:rPr>
        <w:t>2015年，ABB</w:t>
      </w:r>
      <w:r w:rsidR="008F6B40">
        <w:rPr>
          <w:rFonts w:ascii="ABBvoice CNSG" w:eastAsia="ABBvoice CNSG" w:hAnsi="ABBvoice CNSG" w:cs="Arial" w:hint="eastAsia"/>
          <w:sz w:val="21"/>
          <w:szCs w:val="21"/>
        </w:rPr>
        <w:t>推出</w:t>
      </w:r>
      <w:proofErr w:type="spellStart"/>
      <w:r w:rsidR="00EF4B62">
        <w:rPr>
          <w:rFonts w:ascii="ABBvoice CNSG" w:eastAsia="ABBvoice CNSG" w:hAnsi="ABBvoice CNSG" w:cs="Arial"/>
          <w:sz w:val="21"/>
          <w:szCs w:val="21"/>
        </w:rPr>
        <w:t>YuMi</w:t>
      </w:r>
      <w:proofErr w:type="spellEnd"/>
      <w:r w:rsidR="00EF4B62">
        <w:rPr>
          <w:rFonts w:ascii="Calibri" w:eastAsia="ABBvoice CNSG" w:hAnsi="Calibri" w:cs="Calibri"/>
          <w:sz w:val="21"/>
          <w:szCs w:val="21"/>
        </w:rPr>
        <w:t>®</w:t>
      </w:r>
      <w:r w:rsidRPr="00FB103B">
        <w:rPr>
          <w:rFonts w:ascii="ABBvoice CNSG" w:eastAsia="ABBvoice CNSG" w:hAnsi="ABBvoice CNSG" w:cs="Arial"/>
          <w:sz w:val="21"/>
          <w:szCs w:val="21"/>
        </w:rPr>
        <w:t>协作</w:t>
      </w:r>
      <w:r w:rsidR="00302416" w:rsidRPr="00FB103B">
        <w:rPr>
          <w:rFonts w:ascii="ABBvoice CNSG" w:eastAsia="ABBvoice CNSG" w:hAnsi="ABBvoice CNSG" w:cs="Arial"/>
          <w:sz w:val="21"/>
          <w:szCs w:val="21"/>
        </w:rPr>
        <w:t>机器人</w:t>
      </w:r>
      <w:r w:rsidR="00302416">
        <w:rPr>
          <w:rFonts w:ascii="ABBvoice CNSG" w:eastAsia="ABBvoice CNSG" w:hAnsi="ABBvoice CNSG" w:cs="Arial" w:hint="eastAsia"/>
          <w:sz w:val="21"/>
          <w:szCs w:val="21"/>
        </w:rPr>
        <w:t>,</w:t>
      </w:r>
      <w:r w:rsidR="00302416">
        <w:rPr>
          <w:rFonts w:ascii="ABBvoice CNSG" w:eastAsia="ABBvoice CNSG" w:hAnsi="ABBvoice CNSG" w:cs="Arial"/>
          <w:sz w:val="21"/>
          <w:szCs w:val="21"/>
        </w:rPr>
        <w:t xml:space="preserve"> </w:t>
      </w:r>
      <w:r w:rsidR="00302416">
        <w:rPr>
          <w:rFonts w:ascii="ABBvoice CNSG" w:eastAsia="ABBvoice CNSG" w:hAnsi="ABBvoice CNSG" w:cs="Arial" w:hint="eastAsia"/>
          <w:sz w:val="21"/>
          <w:szCs w:val="21"/>
        </w:rPr>
        <w:t>最初</w:t>
      </w:r>
      <w:r w:rsidR="0015661C">
        <w:rPr>
          <w:rFonts w:ascii="ABBvoice CNSG" w:eastAsia="ABBvoice CNSG" w:hAnsi="ABBvoice CNSG" w:cs="Arial" w:hint="eastAsia"/>
          <w:sz w:val="21"/>
          <w:szCs w:val="21"/>
        </w:rPr>
        <w:t>用来协助</w:t>
      </w:r>
      <w:r w:rsidRPr="00FB103B">
        <w:rPr>
          <w:rFonts w:ascii="ABBvoice CNSG" w:eastAsia="ABBvoice CNSG" w:hAnsi="ABBvoice CNSG" w:cs="Arial"/>
          <w:sz w:val="21"/>
          <w:szCs w:val="21"/>
        </w:rPr>
        <w:t>工人完成轻型装配任务。之后，</w:t>
      </w:r>
      <w:proofErr w:type="spellStart"/>
      <w:r w:rsidR="00EF4B62">
        <w:rPr>
          <w:rFonts w:ascii="ABBvoice CNSG" w:eastAsia="ABBvoice CNSG" w:hAnsi="ABBvoice CNSG" w:cs="Arial"/>
          <w:sz w:val="21"/>
          <w:szCs w:val="21"/>
        </w:rPr>
        <w:t>YuMi</w:t>
      </w:r>
      <w:proofErr w:type="spellEnd"/>
      <w:r w:rsidR="00EF4B62">
        <w:rPr>
          <w:rFonts w:ascii="Calibri" w:eastAsia="ABBvoice CNSG" w:hAnsi="Calibri" w:cs="Calibri"/>
          <w:sz w:val="21"/>
          <w:szCs w:val="21"/>
        </w:rPr>
        <w:t>®</w:t>
      </w:r>
      <w:r w:rsidRPr="00FB103B">
        <w:rPr>
          <w:rFonts w:ascii="ABBvoice CNSG" w:eastAsia="ABBvoice CNSG" w:hAnsi="ABBvoice CNSG" w:cs="Arial"/>
          <w:sz w:val="21"/>
          <w:szCs w:val="21"/>
        </w:rPr>
        <w:t>在各种行业大显身手</w:t>
      </w:r>
      <w:r w:rsidR="008F6B40">
        <w:rPr>
          <w:rFonts w:ascii="ABBvoice CNSG" w:eastAsia="ABBvoice CNSG" w:hAnsi="ABBvoice CNSG" w:cs="Arial" w:hint="eastAsia"/>
          <w:sz w:val="21"/>
          <w:szCs w:val="21"/>
        </w:rPr>
        <w:t>，</w:t>
      </w:r>
      <w:r w:rsidR="00302416">
        <w:rPr>
          <w:rFonts w:ascii="ABBvoice CNSG" w:eastAsia="ABBvoice CNSG" w:hAnsi="ABBvoice CNSG" w:cs="Arial" w:hint="eastAsia"/>
          <w:sz w:val="21"/>
          <w:szCs w:val="21"/>
        </w:rPr>
        <w:t>在多个应用场景崭露头角</w:t>
      </w:r>
      <w:r w:rsidRPr="00FB103B">
        <w:rPr>
          <w:rFonts w:ascii="ABBvoice CNSG" w:eastAsia="ABBvoice CNSG" w:hAnsi="ABBvoice CNSG" w:cs="Arial"/>
          <w:sz w:val="21"/>
          <w:szCs w:val="21"/>
        </w:rPr>
        <w:t>，</w:t>
      </w:r>
      <w:r w:rsidR="008F6B40">
        <w:rPr>
          <w:rFonts w:ascii="ABBvoice CNSG" w:eastAsia="ABBvoice CNSG" w:hAnsi="ABBvoice CNSG" w:cs="Arial" w:hint="eastAsia"/>
          <w:sz w:val="21"/>
          <w:szCs w:val="21"/>
        </w:rPr>
        <w:t>并帮助</w:t>
      </w:r>
      <w:r w:rsidRPr="00FB103B">
        <w:rPr>
          <w:rFonts w:ascii="ABBvoice CNSG" w:eastAsia="ABBvoice CNSG" w:hAnsi="ABBvoice CNSG" w:cs="Arial"/>
          <w:sz w:val="21"/>
          <w:szCs w:val="21"/>
        </w:rPr>
        <w:t>激发人们的想象力，</w:t>
      </w:r>
      <w:r w:rsidR="008F6B40">
        <w:rPr>
          <w:rFonts w:ascii="ABBvoice CNSG" w:eastAsia="ABBvoice CNSG" w:hAnsi="ABBvoice CNSG" w:cs="Arial" w:hint="eastAsia"/>
          <w:sz w:val="21"/>
          <w:szCs w:val="21"/>
        </w:rPr>
        <w:t>去</w:t>
      </w:r>
      <w:r w:rsidRPr="00FB103B">
        <w:rPr>
          <w:rFonts w:ascii="ABBvoice CNSG" w:eastAsia="ABBvoice CNSG" w:hAnsi="ABBvoice CNSG" w:cs="Arial"/>
          <w:sz w:val="21"/>
          <w:szCs w:val="21"/>
        </w:rPr>
        <w:t>探索机器人自动化</w:t>
      </w:r>
      <w:r w:rsidR="008F6B40">
        <w:rPr>
          <w:rFonts w:ascii="ABBvoice CNSG" w:eastAsia="ABBvoice CNSG" w:hAnsi="ABBvoice CNSG" w:cs="Arial" w:hint="eastAsia"/>
          <w:sz w:val="21"/>
          <w:szCs w:val="21"/>
        </w:rPr>
        <w:t>的</w:t>
      </w:r>
      <w:r w:rsidRPr="00FB103B">
        <w:rPr>
          <w:rFonts w:ascii="ABBvoice CNSG" w:eastAsia="ABBvoice CNSG" w:hAnsi="ABBvoice CNSG" w:cs="Arial"/>
          <w:sz w:val="21"/>
          <w:szCs w:val="21"/>
        </w:rPr>
        <w:t>更多潜能。</w:t>
      </w:r>
    </w:p>
    <w:p w14:paraId="3FC42232" w14:textId="1115D0D1" w:rsidR="003844E5" w:rsidRPr="00FB103B" w:rsidRDefault="00EF4B62" w:rsidP="00F74E9C">
      <w:pPr>
        <w:adjustRightInd w:val="0"/>
        <w:spacing w:beforeLines="50" w:before="120" w:afterLines="50" w:after="120" w:line="240" w:lineRule="auto"/>
        <w:jc w:val="both"/>
        <w:rPr>
          <w:rFonts w:ascii="ABBvoice CNSG" w:eastAsia="ABBvoice CNSG" w:hAnsi="ABBvoice CNSG" w:cs="Arial"/>
          <w:sz w:val="21"/>
          <w:szCs w:val="21"/>
        </w:rPr>
      </w:pPr>
      <w:proofErr w:type="spellStart"/>
      <w:r>
        <w:rPr>
          <w:rFonts w:ascii="ABBvoice CNSG" w:eastAsia="ABBvoice CNSG" w:hAnsi="ABBvoice CNSG" w:cs="Arial"/>
          <w:sz w:val="21"/>
          <w:szCs w:val="21"/>
        </w:rPr>
        <w:t>YuMi</w:t>
      </w:r>
      <w:proofErr w:type="spellEnd"/>
      <w:r>
        <w:rPr>
          <w:rFonts w:ascii="Calibri" w:eastAsia="ABBvoice CNSG" w:hAnsi="Calibri" w:cs="Calibri"/>
          <w:sz w:val="21"/>
          <w:szCs w:val="21"/>
        </w:rPr>
        <w:t>®</w:t>
      </w:r>
      <w:r w:rsidR="000A56DE">
        <w:rPr>
          <w:rFonts w:ascii="ABBvoice CNSG" w:eastAsia="ABBvoice CNSG" w:hAnsi="ABBvoice CNSG" w:cs="Arial" w:hint="eastAsia"/>
          <w:sz w:val="21"/>
          <w:szCs w:val="21"/>
        </w:rPr>
        <w:t>符合</w:t>
      </w:r>
      <w:r w:rsidR="003844E5" w:rsidRPr="00FB103B">
        <w:rPr>
          <w:rFonts w:ascii="ABBvoice CNSG" w:eastAsia="ABBvoice CNSG" w:hAnsi="ABBvoice CNSG" w:cs="Arial"/>
          <w:sz w:val="21"/>
          <w:szCs w:val="21"/>
        </w:rPr>
        <w:t>人体工程学设计，具备一系列安全特性，包括</w:t>
      </w:r>
      <w:r w:rsidR="00CE7D3E">
        <w:rPr>
          <w:rFonts w:ascii="ABBvoice CNSG" w:eastAsia="ABBvoice CNSG" w:hAnsi="ABBvoice CNSG" w:cs="Arial" w:hint="eastAsia"/>
          <w:sz w:val="21"/>
          <w:szCs w:val="21"/>
        </w:rPr>
        <w:t>软垫</w:t>
      </w:r>
      <w:r w:rsidR="00D74464">
        <w:rPr>
          <w:rFonts w:ascii="ABBvoice CNSG" w:eastAsia="ABBvoice CNSG" w:hAnsi="ABBvoice CNSG" w:cs="Arial" w:hint="eastAsia"/>
          <w:sz w:val="21"/>
          <w:szCs w:val="21"/>
        </w:rPr>
        <w:t>包</w:t>
      </w:r>
      <w:r w:rsidR="00CE7D3E" w:rsidRPr="00FB103B">
        <w:rPr>
          <w:rFonts w:ascii="ABBvoice CNSG" w:eastAsia="ABBvoice CNSG" w:hAnsi="ABBvoice CNSG" w:cs="Arial"/>
          <w:color w:val="000000"/>
          <w:sz w:val="21"/>
          <w:szCs w:val="21"/>
        </w:rPr>
        <w:t>覆</w:t>
      </w:r>
      <w:r w:rsidR="00D74464">
        <w:rPr>
          <w:rFonts w:ascii="ABBvoice CNSG" w:eastAsia="ABBvoice CNSG" w:hAnsi="ABBvoice CNSG" w:cs="Arial" w:hint="eastAsia"/>
          <w:sz w:val="21"/>
          <w:szCs w:val="21"/>
        </w:rPr>
        <w:t>的</w:t>
      </w:r>
      <w:r w:rsidR="003844E5" w:rsidRPr="00FB103B">
        <w:rPr>
          <w:rFonts w:ascii="ABBvoice CNSG" w:eastAsia="ABBvoice CNSG" w:hAnsi="ABBvoice CNSG" w:cs="Arial"/>
          <w:sz w:val="21"/>
          <w:szCs w:val="21"/>
        </w:rPr>
        <w:t>轻型镁合金手臂</w:t>
      </w:r>
      <w:r w:rsidR="00D74464">
        <w:rPr>
          <w:rFonts w:ascii="ABBvoice CNSG" w:eastAsia="ABBvoice CNSG" w:hAnsi="ABBvoice CNSG" w:cs="Arial" w:hint="eastAsia"/>
          <w:sz w:val="21"/>
          <w:szCs w:val="21"/>
        </w:rPr>
        <w:t>，</w:t>
      </w:r>
      <w:proofErr w:type="gramStart"/>
      <w:r w:rsidR="00D74464">
        <w:rPr>
          <w:rFonts w:ascii="ABBvoice CNSG" w:eastAsia="ABBvoice CNSG" w:hAnsi="ABBvoice CNSG" w:cs="Arial" w:hint="eastAsia"/>
          <w:sz w:val="21"/>
          <w:szCs w:val="21"/>
        </w:rPr>
        <w:t>无夹压</w:t>
      </w:r>
      <w:proofErr w:type="gramEnd"/>
      <w:r w:rsidR="00D74464">
        <w:rPr>
          <w:rFonts w:ascii="ABBvoice CNSG" w:eastAsia="ABBvoice CNSG" w:hAnsi="ABBvoice CNSG" w:cs="Arial" w:hint="eastAsia"/>
          <w:sz w:val="21"/>
          <w:szCs w:val="21"/>
        </w:rPr>
        <w:t>点，</w:t>
      </w:r>
      <w:r w:rsidR="003844E5" w:rsidRPr="00FB103B">
        <w:rPr>
          <w:rFonts w:ascii="ABBvoice CNSG" w:eastAsia="ABBvoice CNSG" w:hAnsi="ABBvoice CNSG" w:cs="Arial"/>
          <w:sz w:val="21"/>
          <w:szCs w:val="21"/>
        </w:rPr>
        <w:t>先进</w:t>
      </w:r>
      <w:r w:rsidR="0005246D">
        <w:rPr>
          <w:rFonts w:ascii="ABBvoice CNSG" w:eastAsia="ABBvoice CNSG" w:hAnsi="ABBvoice CNSG" w:cs="Arial" w:hint="eastAsia"/>
          <w:sz w:val="21"/>
          <w:szCs w:val="21"/>
        </w:rPr>
        <w:t>的</w:t>
      </w:r>
      <w:r w:rsidR="003844E5" w:rsidRPr="00FB103B">
        <w:rPr>
          <w:rFonts w:ascii="ABBvoice CNSG" w:eastAsia="ABBvoice CNSG" w:hAnsi="ABBvoice CNSG" w:cs="Arial"/>
          <w:sz w:val="21"/>
          <w:szCs w:val="21"/>
        </w:rPr>
        <w:t>运动控制</w:t>
      </w:r>
      <w:r w:rsidR="0032247D">
        <w:rPr>
          <w:rFonts w:ascii="ABBvoice CNSG" w:eastAsia="ABBvoice CNSG" w:hAnsi="ABBvoice CNSG" w:cs="Arial" w:hint="eastAsia"/>
          <w:sz w:val="21"/>
          <w:szCs w:val="21"/>
        </w:rPr>
        <w:t>能够监测</w:t>
      </w:r>
      <w:r w:rsidR="00D74464">
        <w:rPr>
          <w:rFonts w:ascii="ABBvoice CNSG" w:eastAsia="ABBvoice CNSG" w:hAnsi="ABBvoice CNSG" w:cs="Arial" w:hint="eastAsia"/>
          <w:sz w:val="21"/>
          <w:szCs w:val="21"/>
        </w:rPr>
        <w:t>碰撞风险</w:t>
      </w:r>
      <w:r w:rsidR="003844E5" w:rsidRPr="00FB103B">
        <w:rPr>
          <w:rFonts w:ascii="ABBvoice CNSG" w:eastAsia="ABBvoice CNSG" w:hAnsi="ABBvoice CNSG" w:cs="Arial"/>
          <w:sz w:val="21"/>
          <w:szCs w:val="21"/>
        </w:rPr>
        <w:t>。</w:t>
      </w:r>
      <w:proofErr w:type="spellStart"/>
      <w:r>
        <w:rPr>
          <w:rFonts w:ascii="ABBvoice CNSG" w:eastAsia="ABBvoice CNSG" w:hAnsi="ABBvoice CNSG" w:cs="Arial" w:hint="eastAsia"/>
          <w:sz w:val="21"/>
          <w:szCs w:val="21"/>
        </w:rPr>
        <w:t>YuMi</w:t>
      </w:r>
      <w:proofErr w:type="spellEnd"/>
      <w:r>
        <w:rPr>
          <w:rFonts w:ascii="Calibri" w:eastAsia="ABBvoice CNSG" w:hAnsi="Calibri" w:cs="Calibri"/>
          <w:sz w:val="21"/>
          <w:szCs w:val="21"/>
        </w:rPr>
        <w:t>®</w:t>
      </w:r>
      <w:r w:rsidR="0005246D">
        <w:rPr>
          <w:rFonts w:ascii="ABBvoice CNSG" w:eastAsia="ABBvoice CNSG" w:hAnsi="ABBvoice CNSG" w:cs="Arial" w:hint="eastAsia"/>
          <w:sz w:val="21"/>
          <w:szCs w:val="21"/>
        </w:rPr>
        <w:t>可被</w:t>
      </w:r>
      <w:r w:rsidR="003844E5" w:rsidRPr="00FB103B">
        <w:rPr>
          <w:rFonts w:ascii="ABBvoice CNSG" w:eastAsia="ABBvoice CNSG" w:hAnsi="ABBvoice CNSG" w:cs="Arial"/>
          <w:sz w:val="21"/>
          <w:szCs w:val="21"/>
        </w:rPr>
        <w:t>安装在</w:t>
      </w:r>
      <w:r w:rsidR="00CC0793">
        <w:rPr>
          <w:rFonts w:ascii="ABBvoice CNSG" w:eastAsia="ABBvoice CNSG" w:hAnsi="ABBvoice CNSG" w:cs="Arial" w:hint="eastAsia"/>
          <w:sz w:val="21"/>
          <w:szCs w:val="21"/>
        </w:rPr>
        <w:t>人类的工位旁边</w:t>
      </w:r>
      <w:r w:rsidR="003844E5" w:rsidRPr="00FB103B">
        <w:rPr>
          <w:rFonts w:ascii="ABBvoice CNSG" w:eastAsia="ABBvoice CNSG" w:hAnsi="ABBvoice CNSG" w:cs="Arial"/>
          <w:sz w:val="21"/>
          <w:szCs w:val="21"/>
        </w:rPr>
        <w:t>，能够</w:t>
      </w:r>
      <w:r w:rsidR="00CC0793">
        <w:rPr>
          <w:rFonts w:ascii="ABBvoice CNSG" w:eastAsia="ABBvoice CNSG" w:hAnsi="ABBvoice CNSG" w:cs="Arial" w:hint="eastAsia"/>
          <w:sz w:val="21"/>
          <w:szCs w:val="21"/>
        </w:rPr>
        <w:t>与人类</w:t>
      </w:r>
      <w:r w:rsidR="00D80CAE">
        <w:rPr>
          <w:rFonts w:ascii="ABBvoice CNSG" w:eastAsia="ABBvoice CNSG" w:hAnsi="ABBvoice CNSG" w:cs="Arial" w:hint="eastAsia"/>
          <w:sz w:val="21"/>
          <w:szCs w:val="21"/>
        </w:rPr>
        <w:t>协同工作</w:t>
      </w:r>
      <w:r w:rsidR="003844E5" w:rsidRPr="00FB103B">
        <w:rPr>
          <w:rFonts w:ascii="ABBvoice CNSG" w:eastAsia="ABBvoice CNSG" w:hAnsi="ABBvoice CNSG" w:cs="Arial"/>
          <w:sz w:val="21"/>
          <w:szCs w:val="21"/>
        </w:rPr>
        <w:t>，</w:t>
      </w:r>
      <w:r w:rsidR="00CC0793">
        <w:rPr>
          <w:rFonts w:ascii="ABBvoice CNSG" w:eastAsia="ABBvoice CNSG" w:hAnsi="ABBvoice CNSG" w:cs="Arial" w:hint="eastAsia"/>
          <w:sz w:val="21"/>
          <w:szCs w:val="21"/>
        </w:rPr>
        <w:t>无需传统的安全栅栏</w:t>
      </w:r>
      <w:r w:rsidR="0005246D">
        <w:rPr>
          <w:rFonts w:ascii="ABBvoice CNSG" w:eastAsia="ABBvoice CNSG" w:hAnsi="ABBvoice CNSG" w:cs="Arial" w:hint="eastAsia"/>
          <w:sz w:val="21"/>
          <w:szCs w:val="21"/>
        </w:rPr>
        <w:t>或围笼，从而提升了柔性</w:t>
      </w:r>
      <w:r w:rsidR="00CC0793">
        <w:rPr>
          <w:rFonts w:ascii="ABBvoice CNSG" w:eastAsia="ABBvoice CNSG" w:hAnsi="ABBvoice CNSG" w:cs="Arial" w:hint="eastAsia"/>
          <w:sz w:val="21"/>
          <w:szCs w:val="21"/>
        </w:rPr>
        <w:t>。</w:t>
      </w:r>
    </w:p>
    <w:p w14:paraId="6260ADCE" w14:textId="32347206" w:rsidR="003844E5" w:rsidRPr="00FB103B" w:rsidRDefault="00913613" w:rsidP="00F74E9C">
      <w:pPr>
        <w:adjustRightInd w:val="0"/>
        <w:spacing w:beforeLines="50" w:before="120" w:afterLines="50" w:after="120" w:line="240" w:lineRule="auto"/>
        <w:jc w:val="both"/>
        <w:rPr>
          <w:rFonts w:ascii="ABBvoice CNSG" w:eastAsia="ABBvoice CNSG" w:hAnsi="ABBvoice CNSG" w:cs="Arial"/>
          <w:color w:val="000000"/>
          <w:sz w:val="21"/>
          <w:szCs w:val="21"/>
        </w:rPr>
      </w:pPr>
      <w:r>
        <w:rPr>
          <w:rFonts w:ascii="ABBvoice CNSG" w:eastAsia="ABBvoice CNSG" w:hAnsi="ABBvoice CNSG" w:cs="Arial" w:hint="eastAsia"/>
          <w:color w:val="000000"/>
          <w:sz w:val="21"/>
          <w:szCs w:val="21"/>
        </w:rPr>
        <w:t>对于需要人机并肩工作的协作应用，</w:t>
      </w:r>
      <w:proofErr w:type="spellStart"/>
      <w:r w:rsidR="00EF4B62">
        <w:rPr>
          <w:rFonts w:ascii="ABBvoice CNSG" w:eastAsia="ABBvoice CNSG" w:hAnsi="ABBvoice CNSG" w:cs="Arial" w:hint="eastAsia"/>
          <w:color w:val="000000"/>
          <w:sz w:val="21"/>
          <w:szCs w:val="21"/>
        </w:rPr>
        <w:t>YuMi</w:t>
      </w:r>
      <w:proofErr w:type="spellEnd"/>
      <w:r w:rsidR="00EF4B62">
        <w:rPr>
          <w:rFonts w:ascii="Calibri" w:eastAsia="ABBvoice CNSG" w:hAnsi="Calibri" w:cs="Calibri"/>
          <w:color w:val="000000"/>
          <w:sz w:val="21"/>
          <w:szCs w:val="21"/>
        </w:rPr>
        <w:t>®</w:t>
      </w:r>
      <w:r>
        <w:rPr>
          <w:rFonts w:ascii="ABBvoice CNSG" w:eastAsia="ABBvoice CNSG" w:hAnsi="ABBvoice CNSG" w:cs="Arial" w:hint="eastAsia"/>
          <w:color w:val="000000"/>
          <w:sz w:val="21"/>
          <w:szCs w:val="21"/>
        </w:rPr>
        <w:t>已经树立</w:t>
      </w:r>
      <w:r w:rsidR="005C6309">
        <w:rPr>
          <w:rFonts w:ascii="ABBvoice CNSG" w:eastAsia="ABBvoice CNSG" w:hAnsi="ABBvoice CNSG" w:cs="Arial" w:hint="eastAsia"/>
          <w:color w:val="000000"/>
          <w:sz w:val="21"/>
          <w:szCs w:val="21"/>
        </w:rPr>
        <w:t>了安全标杆</w:t>
      </w:r>
      <w:r w:rsidR="003844E5" w:rsidRPr="00FB103B">
        <w:rPr>
          <w:rFonts w:ascii="ABBvoice CNSG" w:eastAsia="ABBvoice CNSG" w:hAnsi="ABBvoice CNSG" w:cs="Arial"/>
          <w:color w:val="000000"/>
          <w:sz w:val="21"/>
          <w:szCs w:val="21"/>
        </w:rPr>
        <w:t>。</w:t>
      </w:r>
      <w:r w:rsidR="003454CC" w:rsidRPr="00FB103B">
        <w:rPr>
          <w:rFonts w:ascii="ABBvoice CNSG" w:eastAsia="ABBvoice CNSG" w:hAnsi="ABBvoice CNSG" w:cs="Arial"/>
          <w:color w:val="000000"/>
          <w:sz w:val="21"/>
          <w:szCs w:val="21"/>
        </w:rPr>
        <w:t>从装配电子</w:t>
      </w:r>
      <w:r w:rsidR="003454CC">
        <w:rPr>
          <w:rFonts w:ascii="ABBvoice CNSG" w:eastAsia="ABBvoice CNSG" w:hAnsi="ABBvoice CNSG" w:cs="Arial" w:hint="eastAsia"/>
          <w:color w:val="000000"/>
          <w:sz w:val="21"/>
          <w:szCs w:val="21"/>
        </w:rPr>
        <w:t>和电气元件</w:t>
      </w:r>
      <w:r w:rsidR="003454CC" w:rsidRPr="00FB103B">
        <w:rPr>
          <w:rFonts w:ascii="ABBvoice CNSG" w:eastAsia="ABBvoice CNSG" w:hAnsi="ABBvoice CNSG" w:cs="Arial"/>
          <w:color w:val="000000"/>
          <w:sz w:val="21"/>
          <w:szCs w:val="21"/>
        </w:rPr>
        <w:t>，到</w:t>
      </w:r>
      <w:r w:rsidR="003454CC">
        <w:rPr>
          <w:rFonts w:ascii="ABBvoice CNSG" w:eastAsia="ABBvoice CNSG" w:hAnsi="ABBvoice CNSG" w:cs="Arial" w:hint="eastAsia"/>
          <w:color w:val="000000"/>
          <w:sz w:val="21"/>
          <w:szCs w:val="21"/>
        </w:rPr>
        <w:t>分拣</w:t>
      </w:r>
      <w:r w:rsidR="003454CC" w:rsidRPr="00FB103B">
        <w:rPr>
          <w:rFonts w:ascii="ABBvoice CNSG" w:eastAsia="ABBvoice CNSG" w:hAnsi="ABBvoice CNSG" w:cs="Arial"/>
          <w:color w:val="000000"/>
          <w:sz w:val="21"/>
          <w:szCs w:val="21"/>
        </w:rPr>
        <w:t>糖果，世界各地的生产线</w:t>
      </w:r>
      <w:r w:rsidR="003454CC">
        <w:rPr>
          <w:rFonts w:ascii="ABBvoice CNSG" w:eastAsia="ABBvoice CNSG" w:hAnsi="ABBvoice CNSG" w:cs="Arial" w:hint="eastAsia"/>
          <w:color w:val="000000"/>
          <w:sz w:val="21"/>
          <w:szCs w:val="21"/>
        </w:rPr>
        <w:t>都有</w:t>
      </w:r>
      <w:proofErr w:type="spellStart"/>
      <w:r w:rsidR="00EF4B62">
        <w:rPr>
          <w:rFonts w:ascii="ABBvoice CNSG" w:eastAsia="ABBvoice CNSG" w:hAnsi="ABBvoice CNSG" w:cs="Arial" w:hint="eastAsia"/>
          <w:color w:val="000000"/>
          <w:sz w:val="21"/>
          <w:szCs w:val="21"/>
        </w:rPr>
        <w:t>YuMi</w:t>
      </w:r>
      <w:proofErr w:type="spellEnd"/>
      <w:r w:rsidR="00EF4B62">
        <w:rPr>
          <w:rFonts w:ascii="Calibri" w:eastAsia="ABBvoice CNSG" w:hAnsi="Calibri" w:cs="Calibri"/>
          <w:color w:val="000000"/>
          <w:sz w:val="21"/>
          <w:szCs w:val="21"/>
        </w:rPr>
        <w:t>®</w:t>
      </w:r>
      <w:r w:rsidR="003454CC">
        <w:rPr>
          <w:rFonts w:ascii="ABBvoice CNSG" w:eastAsia="ABBvoice CNSG" w:hAnsi="ABBvoice CNSG" w:cs="Arial" w:hint="eastAsia"/>
          <w:color w:val="000000"/>
          <w:sz w:val="21"/>
          <w:szCs w:val="21"/>
        </w:rPr>
        <w:t>的身影</w:t>
      </w:r>
      <w:r w:rsidR="003454CC" w:rsidRPr="00FB103B">
        <w:rPr>
          <w:rFonts w:ascii="ABBvoice CNSG" w:eastAsia="ABBvoice CNSG" w:hAnsi="ABBvoice CNSG" w:cs="Arial"/>
          <w:color w:val="000000"/>
          <w:sz w:val="21"/>
          <w:szCs w:val="21"/>
        </w:rPr>
        <w:t>。</w:t>
      </w:r>
      <w:r>
        <w:rPr>
          <w:rFonts w:ascii="ABBvoice CNSG" w:eastAsia="ABBvoice CNSG" w:hAnsi="ABBvoice CNSG" w:cs="Arial" w:hint="eastAsia"/>
          <w:color w:val="000000"/>
          <w:sz w:val="21"/>
          <w:szCs w:val="21"/>
        </w:rPr>
        <w:t>凭借其高</w:t>
      </w:r>
      <w:r w:rsidR="003844E5" w:rsidRPr="00FB103B">
        <w:rPr>
          <w:rFonts w:ascii="ABBvoice CNSG" w:eastAsia="ABBvoice CNSG" w:hAnsi="ABBvoice CNSG" w:cs="Arial"/>
          <w:color w:val="000000"/>
          <w:sz w:val="21"/>
          <w:szCs w:val="21"/>
        </w:rPr>
        <w:t>灵敏度和14轴设计，</w:t>
      </w:r>
      <w:proofErr w:type="spellStart"/>
      <w:r w:rsidR="00EF4B62">
        <w:rPr>
          <w:rFonts w:ascii="ABBvoice CNSG" w:eastAsia="ABBvoice CNSG" w:hAnsi="ABBvoice CNSG" w:cs="Arial" w:hint="eastAsia"/>
          <w:color w:val="000000"/>
          <w:sz w:val="21"/>
          <w:szCs w:val="21"/>
        </w:rPr>
        <w:t>YuMi</w:t>
      </w:r>
      <w:proofErr w:type="spellEnd"/>
      <w:r w:rsidR="00EF4B62">
        <w:rPr>
          <w:rFonts w:ascii="Calibri" w:eastAsia="ABBvoice CNSG" w:hAnsi="Calibri" w:cs="Calibri"/>
          <w:color w:val="000000"/>
          <w:sz w:val="21"/>
          <w:szCs w:val="21"/>
        </w:rPr>
        <w:t>®</w:t>
      </w:r>
      <w:r>
        <w:rPr>
          <w:rFonts w:ascii="ABBvoice CNSG" w:eastAsia="ABBvoice CNSG" w:hAnsi="ABBvoice CNSG" w:cs="Arial" w:hint="eastAsia"/>
          <w:color w:val="000000"/>
          <w:sz w:val="21"/>
          <w:szCs w:val="21"/>
        </w:rPr>
        <w:t>在</w:t>
      </w:r>
      <w:r w:rsidR="003844E5" w:rsidRPr="00FB103B">
        <w:rPr>
          <w:rFonts w:ascii="ABBvoice CNSG" w:eastAsia="ABBvoice CNSG" w:hAnsi="ABBvoice CNSG" w:cs="Arial"/>
          <w:color w:val="000000"/>
          <w:sz w:val="21"/>
          <w:szCs w:val="21"/>
        </w:rPr>
        <w:t>提升</w:t>
      </w:r>
      <w:r>
        <w:rPr>
          <w:rFonts w:ascii="ABBvoice CNSG" w:eastAsia="ABBvoice CNSG" w:hAnsi="ABBvoice CNSG" w:cs="Arial" w:hint="eastAsia"/>
          <w:color w:val="000000"/>
          <w:sz w:val="21"/>
          <w:szCs w:val="21"/>
        </w:rPr>
        <w:t>生产效率</w:t>
      </w:r>
      <w:r w:rsidR="003844E5" w:rsidRPr="00FB103B">
        <w:rPr>
          <w:rFonts w:ascii="ABBvoice CNSG" w:eastAsia="ABBvoice CNSG" w:hAnsi="ABBvoice CNSG" w:cs="Arial"/>
          <w:color w:val="000000"/>
          <w:sz w:val="21"/>
          <w:szCs w:val="21"/>
        </w:rPr>
        <w:t>和质量</w:t>
      </w:r>
      <w:r>
        <w:rPr>
          <w:rFonts w:ascii="ABBvoice CNSG" w:eastAsia="ABBvoice CNSG" w:hAnsi="ABBvoice CNSG" w:cs="Arial" w:hint="eastAsia"/>
          <w:color w:val="000000"/>
          <w:sz w:val="21"/>
          <w:szCs w:val="21"/>
        </w:rPr>
        <w:t>方面发挥了关键作用</w:t>
      </w:r>
      <w:r w:rsidR="00F7218B">
        <w:rPr>
          <w:rFonts w:ascii="ABBvoice CNSG" w:eastAsia="ABBvoice CNSG" w:hAnsi="ABBvoice CNSG" w:cs="Arial" w:hint="eastAsia"/>
          <w:color w:val="000000"/>
          <w:sz w:val="21"/>
          <w:szCs w:val="21"/>
        </w:rPr>
        <w:t>。</w:t>
      </w:r>
    </w:p>
    <w:p w14:paraId="31F8A947" w14:textId="045867DC" w:rsidR="003844E5" w:rsidRPr="00FB103B" w:rsidRDefault="0038187C" w:rsidP="00F74E9C">
      <w:pPr>
        <w:adjustRightInd w:val="0"/>
        <w:spacing w:beforeLines="50" w:before="120" w:afterLines="50" w:after="120" w:line="240" w:lineRule="auto"/>
        <w:jc w:val="both"/>
        <w:rPr>
          <w:rFonts w:ascii="ABBvoice CNSG" w:eastAsia="ABBvoice CNSG" w:hAnsi="ABBvoice CNSG" w:cs="Arial"/>
          <w:color w:val="000000"/>
          <w:sz w:val="21"/>
          <w:szCs w:val="21"/>
        </w:rPr>
      </w:pPr>
      <w:r>
        <w:rPr>
          <w:rFonts w:ascii="ABBvoice CNSG" w:eastAsia="ABBvoice CNSG" w:hAnsi="ABBvoice CNSG" w:cs="Arial" w:hint="eastAsia"/>
          <w:color w:val="000000"/>
          <w:sz w:val="21"/>
          <w:szCs w:val="21"/>
        </w:rPr>
        <w:t>由于无需庞大</w:t>
      </w:r>
      <w:r w:rsidR="003844E5" w:rsidRPr="00FB103B">
        <w:rPr>
          <w:rFonts w:ascii="ABBvoice CNSG" w:eastAsia="ABBvoice CNSG" w:hAnsi="ABBvoice CNSG" w:cs="Arial"/>
          <w:color w:val="000000"/>
          <w:sz w:val="21"/>
          <w:szCs w:val="21"/>
        </w:rPr>
        <w:t>且昂贵的</w:t>
      </w:r>
      <w:r w:rsidR="00515C17">
        <w:rPr>
          <w:rFonts w:ascii="ABBvoice CNSG" w:eastAsia="ABBvoice CNSG" w:hAnsi="ABBvoice CNSG" w:cs="Arial" w:hint="eastAsia"/>
          <w:color w:val="000000"/>
          <w:sz w:val="21"/>
          <w:szCs w:val="21"/>
        </w:rPr>
        <w:t>围栏</w:t>
      </w:r>
      <w:r>
        <w:rPr>
          <w:rFonts w:ascii="ABBvoice CNSG" w:eastAsia="ABBvoice CNSG" w:hAnsi="ABBvoice CNSG" w:cs="Arial" w:hint="eastAsia"/>
          <w:color w:val="000000"/>
          <w:sz w:val="21"/>
          <w:szCs w:val="21"/>
        </w:rPr>
        <w:t>等安全措施</w:t>
      </w:r>
      <w:r w:rsidR="003844E5" w:rsidRPr="00FB103B">
        <w:rPr>
          <w:rFonts w:ascii="ABBvoice CNSG" w:eastAsia="ABBvoice CNSG" w:hAnsi="ABBvoice CNSG" w:cs="Arial"/>
          <w:color w:val="000000"/>
          <w:sz w:val="21"/>
          <w:szCs w:val="21"/>
        </w:rPr>
        <w:t>，</w:t>
      </w:r>
      <w:proofErr w:type="spellStart"/>
      <w:r w:rsidR="00EF4B62">
        <w:rPr>
          <w:rFonts w:ascii="ABBvoice CNSG" w:eastAsia="ABBvoice CNSG" w:hAnsi="ABBvoice CNSG" w:cs="Arial"/>
          <w:color w:val="000000"/>
          <w:sz w:val="21"/>
          <w:szCs w:val="21"/>
        </w:rPr>
        <w:t>YuMi</w:t>
      </w:r>
      <w:proofErr w:type="spellEnd"/>
      <w:r w:rsidR="00EF4B62">
        <w:rPr>
          <w:rFonts w:ascii="Calibri" w:eastAsia="ABBvoice CNSG" w:hAnsi="Calibri" w:cs="Calibri"/>
          <w:color w:val="000000"/>
          <w:sz w:val="21"/>
          <w:szCs w:val="21"/>
        </w:rPr>
        <w:t>®</w:t>
      </w:r>
      <w:r w:rsidR="003844E5" w:rsidRPr="00FB103B">
        <w:rPr>
          <w:rFonts w:ascii="ABBvoice CNSG" w:eastAsia="ABBvoice CNSG" w:hAnsi="ABBvoice CNSG" w:cs="Arial"/>
          <w:color w:val="000000"/>
          <w:sz w:val="21"/>
          <w:szCs w:val="21"/>
        </w:rPr>
        <w:t>消除了人们</w:t>
      </w:r>
      <w:r w:rsidR="004279D1">
        <w:rPr>
          <w:rFonts w:ascii="ABBvoice CNSG" w:eastAsia="ABBvoice CNSG" w:hAnsi="ABBvoice CNSG" w:cs="Arial" w:hint="eastAsia"/>
          <w:color w:val="000000"/>
          <w:sz w:val="21"/>
          <w:szCs w:val="21"/>
        </w:rPr>
        <w:t>对于机器人的生理和心理双重障碍</w:t>
      </w:r>
      <w:r w:rsidR="003844E5" w:rsidRPr="00FB103B">
        <w:rPr>
          <w:rFonts w:ascii="ABBvoice CNSG" w:eastAsia="ABBvoice CNSG" w:hAnsi="ABBvoice CNSG" w:cs="Arial"/>
          <w:color w:val="000000"/>
          <w:sz w:val="21"/>
          <w:szCs w:val="21"/>
        </w:rPr>
        <w:t>。</w:t>
      </w:r>
      <w:proofErr w:type="spellStart"/>
      <w:r w:rsidR="00EF4B62">
        <w:rPr>
          <w:rFonts w:ascii="ABBvoice CNSG" w:eastAsia="ABBvoice CNSG" w:hAnsi="ABBvoice CNSG" w:cs="Arial" w:hint="eastAsia"/>
          <w:color w:val="000000"/>
          <w:sz w:val="21"/>
          <w:szCs w:val="21"/>
        </w:rPr>
        <w:t>YuMi</w:t>
      </w:r>
      <w:proofErr w:type="spellEnd"/>
      <w:r w:rsidR="00EF4B62">
        <w:rPr>
          <w:rFonts w:ascii="Calibri" w:eastAsia="ABBvoice CNSG" w:hAnsi="Calibri" w:cs="Calibri"/>
          <w:color w:val="000000"/>
          <w:sz w:val="21"/>
          <w:szCs w:val="21"/>
        </w:rPr>
        <w:t>®</w:t>
      </w:r>
      <w:r>
        <w:rPr>
          <w:rFonts w:ascii="ABBvoice CNSG" w:eastAsia="ABBvoice CNSG" w:hAnsi="ABBvoice CNSG" w:cs="Arial" w:hint="eastAsia"/>
          <w:color w:val="000000"/>
          <w:sz w:val="21"/>
          <w:szCs w:val="21"/>
        </w:rPr>
        <w:t>广受欢迎的关键在于</w:t>
      </w:r>
      <w:r w:rsidR="00963C96">
        <w:rPr>
          <w:rFonts w:ascii="ABBvoice CNSG" w:eastAsia="ABBvoice CNSG" w:hAnsi="ABBvoice CNSG" w:cs="Arial" w:hint="eastAsia"/>
          <w:color w:val="000000"/>
          <w:sz w:val="21"/>
          <w:szCs w:val="21"/>
        </w:rPr>
        <w:t>它</w:t>
      </w:r>
      <w:r w:rsidR="003C10B6">
        <w:rPr>
          <w:rFonts w:ascii="ABBvoice CNSG" w:eastAsia="ABBvoice CNSG" w:hAnsi="ABBvoice CNSG" w:cs="Arial" w:hint="eastAsia"/>
          <w:color w:val="000000"/>
          <w:sz w:val="21"/>
          <w:szCs w:val="21"/>
        </w:rPr>
        <w:t>与人类</w:t>
      </w:r>
      <w:r w:rsidR="0010485A">
        <w:rPr>
          <w:rFonts w:ascii="ABBvoice CNSG" w:eastAsia="ABBvoice CNSG" w:hAnsi="ABBvoice CNSG" w:cs="Arial" w:hint="eastAsia"/>
          <w:color w:val="000000"/>
          <w:sz w:val="21"/>
          <w:szCs w:val="21"/>
        </w:rPr>
        <w:t>操作员</w:t>
      </w:r>
      <w:r w:rsidR="003C10B6">
        <w:rPr>
          <w:rFonts w:ascii="ABBvoice CNSG" w:eastAsia="ABBvoice CNSG" w:hAnsi="ABBvoice CNSG" w:cs="Arial" w:hint="eastAsia"/>
          <w:color w:val="000000"/>
          <w:sz w:val="21"/>
          <w:szCs w:val="21"/>
        </w:rPr>
        <w:t>体型相当，</w:t>
      </w:r>
      <w:r w:rsidR="0010485A">
        <w:rPr>
          <w:rFonts w:ascii="ABBvoice CNSG" w:eastAsia="ABBvoice CNSG" w:hAnsi="ABBvoice CNSG" w:cs="Arial" w:hint="eastAsia"/>
          <w:color w:val="000000"/>
          <w:sz w:val="21"/>
          <w:szCs w:val="21"/>
        </w:rPr>
        <w:t>动作相似</w:t>
      </w:r>
      <w:r w:rsidR="003844E5" w:rsidRPr="00FB103B">
        <w:rPr>
          <w:rFonts w:ascii="ABBvoice CNSG" w:eastAsia="ABBvoice CNSG" w:hAnsi="ABBvoice CNSG" w:cs="Arial"/>
          <w:color w:val="000000"/>
          <w:sz w:val="21"/>
          <w:szCs w:val="21"/>
        </w:rPr>
        <w:t>，</w:t>
      </w:r>
      <w:r w:rsidR="003C10B6">
        <w:rPr>
          <w:rFonts w:ascii="ABBvoice CNSG" w:eastAsia="ABBvoice CNSG" w:hAnsi="ABBvoice CNSG" w:cs="Arial" w:hint="eastAsia"/>
          <w:color w:val="000000"/>
          <w:sz w:val="21"/>
          <w:szCs w:val="21"/>
        </w:rPr>
        <w:t>给人</w:t>
      </w:r>
      <w:r w:rsidR="0010485A">
        <w:rPr>
          <w:rFonts w:ascii="ABBvoice CNSG" w:eastAsia="ABBvoice CNSG" w:hAnsi="ABBvoice CNSG" w:cs="Arial" w:hint="eastAsia"/>
          <w:color w:val="000000"/>
          <w:sz w:val="21"/>
          <w:szCs w:val="21"/>
        </w:rPr>
        <w:t>以</w:t>
      </w:r>
      <w:r w:rsidR="003C10B6">
        <w:rPr>
          <w:rFonts w:ascii="ABBvoice CNSG" w:eastAsia="ABBvoice CNSG" w:hAnsi="ABBvoice CNSG" w:cs="Arial" w:hint="eastAsia"/>
          <w:color w:val="000000"/>
          <w:sz w:val="21"/>
          <w:szCs w:val="21"/>
        </w:rPr>
        <w:t>亲和友好的印象，</w:t>
      </w:r>
      <w:r w:rsidR="00743654">
        <w:rPr>
          <w:rFonts w:ascii="ABBvoice CNSG" w:eastAsia="ABBvoice CNSG" w:hAnsi="ABBvoice CNSG" w:cs="Arial" w:hint="eastAsia"/>
          <w:color w:val="000000"/>
          <w:sz w:val="21"/>
          <w:szCs w:val="21"/>
        </w:rPr>
        <w:t>并且</w:t>
      </w:r>
      <w:r w:rsidR="00A72160">
        <w:rPr>
          <w:rFonts w:ascii="ABBvoice CNSG" w:eastAsia="ABBvoice CNSG" w:hAnsi="ABBvoice CNSG" w:cs="Arial" w:hint="eastAsia"/>
          <w:color w:val="000000"/>
          <w:sz w:val="21"/>
          <w:szCs w:val="21"/>
        </w:rPr>
        <w:t>它</w:t>
      </w:r>
      <w:r w:rsidR="00743654">
        <w:rPr>
          <w:rFonts w:ascii="ABBvoice CNSG" w:eastAsia="ABBvoice CNSG" w:hAnsi="ABBvoice CNSG" w:cs="Arial" w:hint="eastAsia"/>
          <w:color w:val="000000"/>
          <w:sz w:val="21"/>
          <w:szCs w:val="21"/>
        </w:rPr>
        <w:t>包覆软垫的超轻手臂使</w:t>
      </w:r>
      <w:r w:rsidR="00963C96">
        <w:rPr>
          <w:rFonts w:ascii="ABBvoice CNSG" w:eastAsia="ABBvoice CNSG" w:hAnsi="ABBvoice CNSG" w:cs="Arial" w:hint="eastAsia"/>
          <w:color w:val="000000"/>
          <w:sz w:val="21"/>
          <w:szCs w:val="21"/>
        </w:rPr>
        <w:t>它</w:t>
      </w:r>
      <w:r w:rsidR="00743654">
        <w:rPr>
          <w:rFonts w:ascii="ABBvoice CNSG" w:eastAsia="ABBvoice CNSG" w:hAnsi="ABBvoice CNSG" w:cs="Arial" w:hint="eastAsia"/>
          <w:color w:val="000000"/>
          <w:sz w:val="21"/>
          <w:szCs w:val="21"/>
        </w:rPr>
        <w:t>比</w:t>
      </w:r>
      <w:r w:rsidR="003844E5" w:rsidRPr="00FB103B">
        <w:rPr>
          <w:rFonts w:ascii="ABBvoice CNSG" w:eastAsia="ABBvoice CNSG" w:hAnsi="ABBvoice CNSG" w:cs="Arial"/>
          <w:color w:val="000000"/>
          <w:sz w:val="21"/>
          <w:szCs w:val="21"/>
        </w:rPr>
        <w:t>其他机器人移动更快</w:t>
      </w:r>
      <w:r w:rsidR="00963C96">
        <w:rPr>
          <w:rFonts w:ascii="ABBvoice CNSG" w:eastAsia="ABBvoice CNSG" w:hAnsi="ABBvoice CNSG" w:cs="Arial" w:hint="eastAsia"/>
          <w:color w:val="000000"/>
          <w:sz w:val="21"/>
          <w:szCs w:val="21"/>
        </w:rPr>
        <w:t>，同时确保</w:t>
      </w:r>
      <w:r w:rsidR="003844E5" w:rsidRPr="00FB103B">
        <w:rPr>
          <w:rFonts w:ascii="ABBvoice CNSG" w:eastAsia="ABBvoice CNSG" w:hAnsi="ABBvoice CNSG" w:cs="Arial"/>
          <w:color w:val="000000"/>
          <w:sz w:val="21"/>
          <w:szCs w:val="21"/>
        </w:rPr>
        <w:t xml:space="preserve">安全。 </w:t>
      </w:r>
    </w:p>
    <w:p w14:paraId="2B82E2C9" w14:textId="27512545" w:rsidR="003844E5" w:rsidRPr="00FB103B" w:rsidRDefault="003844E5" w:rsidP="00F74E9C">
      <w:pPr>
        <w:pStyle w:val="Bullet1"/>
        <w:numPr>
          <w:ilvl w:val="0"/>
          <w:numId w:val="0"/>
        </w:numPr>
        <w:adjustRightInd w:val="0"/>
        <w:spacing w:beforeLines="50" w:before="120" w:afterLines="50" w:after="120" w:line="240" w:lineRule="auto"/>
        <w:jc w:val="both"/>
        <w:rPr>
          <w:rFonts w:ascii="ABBvoice CNSG" w:eastAsia="ABBvoice CNSG" w:hAnsi="ABBvoice CNSG" w:cs="Arial"/>
          <w:color w:val="000000"/>
          <w:sz w:val="21"/>
          <w:szCs w:val="21"/>
        </w:rPr>
      </w:pPr>
      <w:r w:rsidRPr="00FB103B">
        <w:rPr>
          <w:rFonts w:ascii="ABBvoice CNSG" w:eastAsia="ABBvoice CNSG" w:hAnsi="ABBvoice CNSG" w:cs="Arial"/>
          <w:sz w:val="21"/>
          <w:szCs w:val="21"/>
        </w:rPr>
        <w:t>“五年前</w:t>
      </w:r>
      <w:r w:rsidR="000B5CC1">
        <w:rPr>
          <w:rFonts w:ascii="ABBvoice CNSG" w:eastAsia="ABBvoice CNSG" w:hAnsi="ABBvoice CNSG" w:cs="Arial" w:hint="eastAsia"/>
          <w:sz w:val="21"/>
          <w:szCs w:val="21"/>
        </w:rPr>
        <w:t>，</w:t>
      </w:r>
      <w:r w:rsidRPr="00FB103B">
        <w:rPr>
          <w:rFonts w:ascii="ABBvoice CNSG" w:eastAsia="ABBvoice CNSG" w:hAnsi="ABBvoice CNSG" w:cs="Arial"/>
          <w:sz w:val="21"/>
          <w:szCs w:val="21"/>
        </w:rPr>
        <w:t>我们</w:t>
      </w:r>
      <w:r w:rsidR="000B5CC1">
        <w:rPr>
          <w:rFonts w:ascii="ABBvoice CNSG" w:eastAsia="ABBvoice CNSG" w:hAnsi="ABBvoice CNSG" w:cs="Arial" w:hint="eastAsia"/>
          <w:sz w:val="21"/>
          <w:szCs w:val="21"/>
        </w:rPr>
        <w:t>对于</w:t>
      </w:r>
      <w:proofErr w:type="spellStart"/>
      <w:r w:rsidR="00EF4B62">
        <w:rPr>
          <w:rFonts w:ascii="ABBvoice CNSG" w:eastAsia="ABBvoice CNSG" w:hAnsi="ABBvoice CNSG" w:cs="Arial" w:hint="eastAsia"/>
          <w:sz w:val="21"/>
          <w:szCs w:val="21"/>
        </w:rPr>
        <w:t>YuMi</w:t>
      </w:r>
      <w:proofErr w:type="spellEnd"/>
      <w:r w:rsidR="00EF4B62">
        <w:rPr>
          <w:rFonts w:ascii="Calibri" w:eastAsia="ABBvoice CNSG" w:hAnsi="Calibri" w:cs="Calibri"/>
          <w:sz w:val="21"/>
          <w:szCs w:val="21"/>
        </w:rPr>
        <w:t>®</w:t>
      </w:r>
      <w:r w:rsidRPr="00FB103B">
        <w:rPr>
          <w:rFonts w:ascii="ABBvoice CNSG" w:eastAsia="ABBvoice CNSG" w:hAnsi="ABBvoice CNSG" w:cs="Arial"/>
          <w:sz w:val="21"/>
          <w:szCs w:val="21"/>
        </w:rPr>
        <w:t>的</w:t>
      </w:r>
      <w:r w:rsidR="003C61C6">
        <w:rPr>
          <w:rFonts w:ascii="ABBvoice CNSG" w:eastAsia="ABBvoice CNSG" w:hAnsi="ABBvoice CNSG" w:cs="Arial" w:hint="eastAsia"/>
          <w:sz w:val="21"/>
          <w:szCs w:val="21"/>
        </w:rPr>
        <w:t>设想</w:t>
      </w:r>
      <w:r w:rsidRPr="00FB103B">
        <w:rPr>
          <w:rFonts w:ascii="ABBvoice CNSG" w:eastAsia="ABBvoice CNSG" w:hAnsi="ABBvoice CNSG" w:cs="Arial"/>
          <w:sz w:val="21"/>
          <w:szCs w:val="21"/>
        </w:rPr>
        <w:t>是树立协作机器人的</w:t>
      </w:r>
      <w:r w:rsidR="000B5CC1">
        <w:rPr>
          <w:rFonts w:ascii="ABBvoice CNSG" w:eastAsia="ABBvoice CNSG" w:hAnsi="ABBvoice CNSG" w:cs="Arial" w:hint="eastAsia"/>
          <w:sz w:val="21"/>
          <w:szCs w:val="21"/>
        </w:rPr>
        <w:t>新</w:t>
      </w:r>
      <w:r w:rsidRPr="00FB103B">
        <w:rPr>
          <w:rFonts w:ascii="ABBvoice CNSG" w:eastAsia="ABBvoice CNSG" w:hAnsi="ABBvoice CNSG" w:cs="Arial"/>
          <w:sz w:val="21"/>
          <w:szCs w:val="21"/>
        </w:rPr>
        <w:t>标杆，精准解决</w:t>
      </w:r>
      <w:r w:rsidR="00831DB7">
        <w:rPr>
          <w:rFonts w:ascii="ABBvoice CNSG" w:eastAsia="ABBvoice CNSG" w:hAnsi="ABBvoice CNSG" w:cs="Arial" w:hint="eastAsia"/>
          <w:sz w:val="21"/>
          <w:szCs w:val="21"/>
        </w:rPr>
        <w:t>人机协作</w:t>
      </w:r>
      <w:r w:rsidRPr="00FB103B">
        <w:rPr>
          <w:rFonts w:ascii="ABBvoice CNSG" w:eastAsia="ABBvoice CNSG" w:hAnsi="ABBvoice CNSG" w:cs="Arial"/>
          <w:sz w:val="21"/>
          <w:szCs w:val="21"/>
        </w:rPr>
        <w:t>应用问题：</w:t>
      </w:r>
      <w:r w:rsidR="000B5CC1">
        <w:rPr>
          <w:rFonts w:ascii="ABBvoice CNSG" w:eastAsia="ABBvoice CNSG" w:hAnsi="ABBvoice CNSG" w:cs="Arial" w:hint="eastAsia"/>
          <w:sz w:val="21"/>
          <w:szCs w:val="21"/>
        </w:rPr>
        <w:t>能够与</w:t>
      </w:r>
      <w:r w:rsidR="003C61C6">
        <w:rPr>
          <w:rFonts w:ascii="ABBvoice CNSG" w:eastAsia="ABBvoice CNSG" w:hAnsi="ABBvoice CNSG" w:cs="Arial" w:hint="eastAsia"/>
          <w:sz w:val="21"/>
          <w:szCs w:val="21"/>
        </w:rPr>
        <w:t>人类携手工作，无需</w:t>
      </w:r>
      <w:r w:rsidRPr="00FB103B">
        <w:rPr>
          <w:rFonts w:ascii="ABBvoice CNSG" w:eastAsia="ABBvoice CNSG" w:hAnsi="ABBvoice CNSG" w:cs="Arial"/>
          <w:sz w:val="21"/>
          <w:szCs w:val="21"/>
        </w:rPr>
        <w:t>额外</w:t>
      </w:r>
      <w:r w:rsidR="00526D84">
        <w:rPr>
          <w:rFonts w:ascii="ABBvoice CNSG" w:eastAsia="ABBvoice CNSG" w:hAnsi="ABBvoice CNSG" w:cs="Arial" w:hint="eastAsia"/>
          <w:sz w:val="21"/>
          <w:szCs w:val="21"/>
        </w:rPr>
        <w:t>的</w:t>
      </w:r>
      <w:r w:rsidR="00831DB7">
        <w:rPr>
          <w:rFonts w:ascii="ABBvoice CNSG" w:eastAsia="ABBvoice CNSG" w:hAnsi="ABBvoice CNSG" w:cs="Arial" w:hint="eastAsia"/>
          <w:sz w:val="21"/>
          <w:szCs w:val="21"/>
        </w:rPr>
        <w:t>安全</w:t>
      </w:r>
      <w:r w:rsidRPr="00FB103B">
        <w:rPr>
          <w:rFonts w:ascii="ABBvoice CNSG" w:eastAsia="ABBvoice CNSG" w:hAnsi="ABBvoice CNSG" w:cs="Arial"/>
          <w:sz w:val="21"/>
          <w:szCs w:val="21"/>
        </w:rPr>
        <w:t>措施或栅栏，易于安装和</w:t>
      </w:r>
      <w:r w:rsidR="000561E0">
        <w:rPr>
          <w:rFonts w:ascii="ABBvoice CNSG" w:eastAsia="ABBvoice CNSG" w:hAnsi="ABBvoice CNSG" w:cs="Arial" w:hint="eastAsia"/>
          <w:sz w:val="21"/>
          <w:szCs w:val="21"/>
        </w:rPr>
        <w:t>使用</w:t>
      </w:r>
      <w:r w:rsidRPr="00FB103B">
        <w:rPr>
          <w:rFonts w:ascii="ABBvoice CNSG" w:eastAsia="ABBvoice CNSG" w:hAnsi="ABBvoice CNSG" w:cs="Arial"/>
          <w:sz w:val="21"/>
          <w:szCs w:val="21"/>
        </w:rPr>
        <w:t>，且尽可能被用户接受。” ABB机器人</w:t>
      </w:r>
      <w:r w:rsidR="0015533C" w:rsidRPr="00FB103B">
        <w:rPr>
          <w:rFonts w:ascii="ABBvoice CNSG" w:eastAsia="ABBvoice CNSG" w:hAnsi="ABBvoice CNSG" w:cs="Arial"/>
          <w:sz w:val="21"/>
          <w:szCs w:val="21"/>
        </w:rPr>
        <w:t>与</w:t>
      </w:r>
      <w:r w:rsidRPr="00FB103B">
        <w:rPr>
          <w:rFonts w:ascii="ABBvoice CNSG" w:eastAsia="ABBvoice CNSG" w:hAnsi="ABBvoice CNSG" w:cs="Arial"/>
          <w:sz w:val="21"/>
          <w:szCs w:val="21"/>
        </w:rPr>
        <w:t>离散自动化事业部总裁安世铭</w:t>
      </w:r>
      <w:r w:rsidR="0084090A">
        <w:rPr>
          <w:rFonts w:ascii="ABBvoice CNSG" w:eastAsia="ABBvoice CNSG" w:hAnsi="ABBvoice CNSG" w:cs="Arial" w:hint="eastAsia"/>
          <w:sz w:val="21"/>
          <w:szCs w:val="21"/>
        </w:rPr>
        <w:t>表示</w:t>
      </w:r>
      <w:r w:rsidR="003C61C6">
        <w:rPr>
          <w:rFonts w:ascii="ABBvoice CNSG" w:eastAsia="ABBvoice CNSG" w:hAnsi="ABBvoice CNSG" w:cs="Arial" w:hint="eastAsia"/>
          <w:sz w:val="21"/>
          <w:szCs w:val="21"/>
        </w:rPr>
        <w:t>，</w:t>
      </w:r>
      <w:r w:rsidRPr="00FB103B">
        <w:rPr>
          <w:rFonts w:ascii="ABBvoice CNSG" w:eastAsia="ABBvoice CNSG" w:hAnsi="ABBvoice CNSG" w:cs="Arial"/>
          <w:sz w:val="21"/>
          <w:szCs w:val="21"/>
        </w:rPr>
        <w:t>“</w:t>
      </w:r>
      <w:r w:rsidR="001927C2">
        <w:rPr>
          <w:rFonts w:ascii="ABBvoice CNSG" w:eastAsia="ABBvoice CNSG" w:hAnsi="ABBvoice CNSG" w:cs="Arial" w:hint="eastAsia"/>
          <w:sz w:val="21"/>
          <w:szCs w:val="21"/>
        </w:rPr>
        <w:t>事实</w:t>
      </w:r>
      <w:r w:rsidR="00D951BA">
        <w:rPr>
          <w:rFonts w:ascii="ABBvoice CNSG" w:eastAsia="ABBvoice CNSG" w:hAnsi="ABBvoice CNSG" w:cs="Arial" w:hint="eastAsia"/>
          <w:sz w:val="21"/>
          <w:szCs w:val="21"/>
        </w:rPr>
        <w:t>证明</w:t>
      </w:r>
      <w:r w:rsidR="00526D84">
        <w:rPr>
          <w:rFonts w:ascii="ABBvoice CNSG" w:eastAsia="ABBvoice CNSG" w:hAnsi="ABBvoice CNSG" w:cs="Arial" w:hint="eastAsia"/>
          <w:sz w:val="21"/>
          <w:szCs w:val="21"/>
        </w:rPr>
        <w:t>，</w:t>
      </w:r>
      <w:proofErr w:type="spellStart"/>
      <w:r w:rsidR="00EF4B62">
        <w:rPr>
          <w:rFonts w:ascii="ABBvoice CNSG" w:eastAsia="ABBvoice CNSG" w:hAnsi="ABBvoice CNSG" w:cs="Arial"/>
          <w:sz w:val="21"/>
          <w:szCs w:val="21"/>
        </w:rPr>
        <w:t>YuMi</w:t>
      </w:r>
      <w:proofErr w:type="spellEnd"/>
      <w:r w:rsidR="00EF4B62">
        <w:rPr>
          <w:rFonts w:ascii="Calibri" w:eastAsia="ABBvoice CNSG" w:hAnsi="Calibri" w:cs="Calibri"/>
          <w:sz w:val="21"/>
          <w:szCs w:val="21"/>
        </w:rPr>
        <w:t>®</w:t>
      </w:r>
      <w:r w:rsidRPr="00FB103B">
        <w:rPr>
          <w:rFonts w:ascii="ABBvoice CNSG" w:eastAsia="ABBvoice CNSG" w:hAnsi="ABBvoice CNSG" w:cs="Arial"/>
          <w:sz w:val="21"/>
          <w:szCs w:val="21"/>
        </w:rPr>
        <w:t>的受欢迎程度超乎想象，</w:t>
      </w:r>
      <w:r w:rsidR="001927C2">
        <w:rPr>
          <w:rFonts w:ascii="ABBvoice CNSG" w:eastAsia="ABBvoice CNSG" w:hAnsi="ABBvoice CNSG" w:cs="Arial" w:hint="eastAsia"/>
          <w:sz w:val="21"/>
          <w:szCs w:val="21"/>
        </w:rPr>
        <w:t>它</w:t>
      </w:r>
      <w:r w:rsidRPr="00FB103B">
        <w:rPr>
          <w:rFonts w:ascii="ABBvoice CNSG" w:eastAsia="ABBvoice CNSG" w:hAnsi="ABBvoice CNSG" w:cs="Arial"/>
          <w:sz w:val="21"/>
          <w:szCs w:val="21"/>
        </w:rPr>
        <w:t>开创了小型协作机器人</w:t>
      </w:r>
      <w:r w:rsidR="0015533C" w:rsidRPr="00FB103B">
        <w:rPr>
          <w:rFonts w:ascii="ABBvoice CNSG" w:eastAsia="ABBvoice CNSG" w:hAnsi="ABBvoice CNSG" w:cs="Arial"/>
          <w:sz w:val="21"/>
          <w:szCs w:val="21"/>
        </w:rPr>
        <w:t>的</w:t>
      </w:r>
      <w:r w:rsidRPr="00FB103B">
        <w:rPr>
          <w:rFonts w:ascii="ABBvoice CNSG" w:eastAsia="ABBvoice CNSG" w:hAnsi="ABBvoice CNSG" w:cs="Arial"/>
          <w:sz w:val="21"/>
          <w:szCs w:val="21"/>
        </w:rPr>
        <w:t>全新种类，</w:t>
      </w:r>
      <w:r w:rsidR="00BE7C68">
        <w:rPr>
          <w:rFonts w:ascii="ABBvoice CNSG" w:eastAsia="ABBvoice CNSG" w:hAnsi="ABBvoice CNSG" w:cs="Arial" w:hint="eastAsia"/>
          <w:sz w:val="21"/>
          <w:szCs w:val="21"/>
        </w:rPr>
        <w:t>主要</w:t>
      </w:r>
      <w:r w:rsidR="001927C2">
        <w:rPr>
          <w:rFonts w:ascii="ABBvoice CNSG" w:eastAsia="ABBvoice CNSG" w:hAnsi="ABBvoice CNSG" w:cs="Arial" w:hint="eastAsia"/>
          <w:sz w:val="21"/>
          <w:szCs w:val="21"/>
        </w:rPr>
        <w:t>应用于</w:t>
      </w:r>
      <w:r w:rsidR="00E75C1B">
        <w:rPr>
          <w:rFonts w:ascii="ABBvoice CNSG" w:eastAsia="ABBvoice CNSG" w:hAnsi="ABBvoice CNSG" w:cs="Arial" w:hint="eastAsia"/>
          <w:sz w:val="21"/>
          <w:szCs w:val="21"/>
        </w:rPr>
        <w:t>物料搬运</w:t>
      </w:r>
      <w:r w:rsidRPr="00FB103B">
        <w:rPr>
          <w:rFonts w:ascii="ABBvoice CNSG" w:eastAsia="ABBvoice CNSG" w:hAnsi="ABBvoice CNSG" w:cs="Arial"/>
          <w:sz w:val="21"/>
          <w:szCs w:val="21"/>
        </w:rPr>
        <w:t>、装配和检测。同时</w:t>
      </w:r>
      <w:r w:rsidR="00D951BA">
        <w:rPr>
          <w:rFonts w:ascii="ABBvoice CNSG" w:eastAsia="ABBvoice CNSG" w:hAnsi="ABBvoice CNSG" w:cs="Arial" w:hint="eastAsia"/>
          <w:sz w:val="21"/>
          <w:szCs w:val="21"/>
        </w:rPr>
        <w:t>，</w:t>
      </w:r>
      <w:r w:rsidRPr="00FB103B">
        <w:rPr>
          <w:rFonts w:ascii="ABBvoice CNSG" w:eastAsia="ABBvoice CNSG" w:hAnsi="ABBvoice CNSG" w:cs="Arial"/>
          <w:sz w:val="21"/>
          <w:szCs w:val="21"/>
        </w:rPr>
        <w:t>它还激发了制造业</w:t>
      </w:r>
      <w:r w:rsidR="00BE7C68">
        <w:rPr>
          <w:rFonts w:ascii="ABBvoice CNSG" w:eastAsia="ABBvoice CNSG" w:hAnsi="ABBvoice CNSG" w:cs="Arial" w:hint="eastAsia"/>
          <w:sz w:val="21"/>
          <w:szCs w:val="21"/>
        </w:rPr>
        <w:t>对于使用</w:t>
      </w:r>
      <w:r w:rsidRPr="00FB103B">
        <w:rPr>
          <w:rFonts w:ascii="ABBvoice CNSG" w:eastAsia="ABBvoice CNSG" w:hAnsi="ABBvoice CNSG" w:cs="Arial"/>
          <w:sz w:val="21"/>
          <w:szCs w:val="21"/>
        </w:rPr>
        <w:t>协作机器人</w:t>
      </w:r>
      <w:r w:rsidR="0015533C" w:rsidRPr="00FB103B">
        <w:rPr>
          <w:rFonts w:ascii="ABBvoice CNSG" w:eastAsia="ABBvoice CNSG" w:hAnsi="ABBvoice CNSG" w:cs="Arial"/>
          <w:sz w:val="21"/>
          <w:szCs w:val="21"/>
        </w:rPr>
        <w:t>的</w:t>
      </w:r>
      <w:r w:rsidRPr="00FB103B">
        <w:rPr>
          <w:rFonts w:ascii="ABBvoice CNSG" w:eastAsia="ABBvoice CNSG" w:hAnsi="ABBvoice CNSG" w:cs="Arial"/>
          <w:sz w:val="21"/>
          <w:szCs w:val="21"/>
        </w:rPr>
        <w:t>更多兴趣，将其应用到制造、装配和医疗保健等更广泛的领域。</w:t>
      </w:r>
      <w:r w:rsidR="00F26B56">
        <w:rPr>
          <w:rFonts w:ascii="ABBvoice CNSG" w:eastAsia="ABBvoice CNSG" w:hAnsi="ABBvoice CNSG" w:cs="Arial"/>
          <w:sz w:val="21"/>
          <w:szCs w:val="21"/>
        </w:rPr>
        <w:t>”</w:t>
      </w:r>
    </w:p>
    <w:p w14:paraId="3E54EBDA" w14:textId="784EA5EC" w:rsidR="003844E5" w:rsidRDefault="00EF4B62" w:rsidP="00F74E9C">
      <w:pPr>
        <w:pStyle w:val="Bullet1"/>
        <w:numPr>
          <w:ilvl w:val="0"/>
          <w:numId w:val="0"/>
        </w:numPr>
        <w:adjustRightInd w:val="0"/>
        <w:spacing w:beforeLines="50" w:before="120" w:afterLines="50" w:after="120" w:line="240" w:lineRule="auto"/>
        <w:jc w:val="both"/>
        <w:rPr>
          <w:rFonts w:ascii="ABBvoice CNSG" w:eastAsia="ABBvoice CNSG" w:hAnsi="ABBvoice CNSG" w:cs="Arial"/>
          <w:color w:val="000000"/>
          <w:sz w:val="21"/>
          <w:szCs w:val="21"/>
        </w:rPr>
      </w:pPr>
      <w:proofErr w:type="spellStart"/>
      <w:r>
        <w:rPr>
          <w:rFonts w:ascii="ABBvoice CNSG" w:eastAsia="ABBvoice CNSG" w:hAnsi="ABBvoice CNSG" w:cs="Arial"/>
          <w:color w:val="000000"/>
          <w:sz w:val="21"/>
          <w:szCs w:val="21"/>
        </w:rPr>
        <w:t>YuMi</w:t>
      </w:r>
      <w:proofErr w:type="spellEnd"/>
      <w:r>
        <w:rPr>
          <w:rFonts w:ascii="Calibri" w:eastAsia="ABBvoice CNSG" w:hAnsi="Calibri" w:cs="Calibri"/>
          <w:color w:val="000000"/>
          <w:sz w:val="21"/>
          <w:szCs w:val="21"/>
        </w:rPr>
        <w:t>®</w:t>
      </w:r>
      <w:r w:rsidR="00D644CE" w:rsidRPr="00FB103B">
        <w:rPr>
          <w:rFonts w:ascii="ABBvoice CNSG" w:eastAsia="ABBvoice CNSG" w:hAnsi="ABBvoice CNSG" w:cs="Arial"/>
          <w:color w:val="000000"/>
          <w:sz w:val="21"/>
          <w:szCs w:val="21"/>
        </w:rPr>
        <w:t>问世以来，</w:t>
      </w:r>
      <w:r w:rsidR="00002157" w:rsidRPr="00FB103B">
        <w:rPr>
          <w:rFonts w:ascii="ABBvoice CNSG" w:eastAsia="ABBvoice CNSG" w:hAnsi="ABBvoice CNSG" w:cs="Arial"/>
          <w:color w:val="000000"/>
          <w:sz w:val="21"/>
          <w:szCs w:val="21"/>
        </w:rPr>
        <w:t>ABB机器人与离散自动化事业部</w:t>
      </w:r>
      <w:r w:rsidR="00D644CE" w:rsidRPr="00FB103B">
        <w:rPr>
          <w:rFonts w:ascii="ABBvoice CNSG" w:eastAsia="ABBvoice CNSG" w:hAnsi="ABBvoice CNSG" w:cs="Arial"/>
          <w:color w:val="000000"/>
          <w:sz w:val="21"/>
          <w:szCs w:val="21"/>
        </w:rPr>
        <w:t>以</w:t>
      </w:r>
      <w:r w:rsidR="00A41AD7">
        <w:rPr>
          <w:rFonts w:ascii="ABBvoice CNSG" w:eastAsia="ABBvoice CNSG" w:hAnsi="ABBvoice CNSG" w:cs="Arial" w:hint="eastAsia"/>
          <w:color w:val="000000"/>
          <w:sz w:val="21"/>
          <w:szCs w:val="21"/>
        </w:rPr>
        <w:t>其</w:t>
      </w:r>
      <w:r w:rsidR="00D644CE" w:rsidRPr="00FB103B">
        <w:rPr>
          <w:rFonts w:ascii="ABBvoice CNSG" w:eastAsia="ABBvoice CNSG" w:hAnsi="ABBvoice CNSG" w:cs="Arial"/>
          <w:color w:val="000000"/>
          <w:sz w:val="21"/>
          <w:szCs w:val="21"/>
        </w:rPr>
        <w:t>为基础开发了一系列协作自动化</w:t>
      </w:r>
      <w:r w:rsidR="0015533C" w:rsidRPr="00FB103B">
        <w:rPr>
          <w:rFonts w:ascii="ABBvoice CNSG" w:eastAsia="ABBvoice CNSG" w:hAnsi="ABBvoice CNSG" w:cs="Arial"/>
          <w:color w:val="000000"/>
          <w:sz w:val="21"/>
          <w:szCs w:val="21"/>
        </w:rPr>
        <w:t>解决</w:t>
      </w:r>
      <w:r w:rsidR="00D644CE" w:rsidRPr="00FB103B">
        <w:rPr>
          <w:rFonts w:ascii="ABBvoice CNSG" w:eastAsia="ABBvoice CNSG" w:hAnsi="ABBvoice CNSG" w:cs="Arial"/>
          <w:color w:val="000000"/>
          <w:sz w:val="21"/>
          <w:szCs w:val="21"/>
        </w:rPr>
        <w:t>方案。</w:t>
      </w:r>
      <w:proofErr w:type="spellStart"/>
      <w:r>
        <w:rPr>
          <w:rFonts w:ascii="ABBvoice CNSG" w:eastAsia="ABBvoice CNSG" w:hAnsi="ABBvoice CNSG" w:cs="Arial"/>
          <w:sz w:val="21"/>
          <w:szCs w:val="21"/>
        </w:rPr>
        <w:t>YuMi</w:t>
      </w:r>
      <w:proofErr w:type="spellEnd"/>
      <w:r>
        <w:rPr>
          <w:rFonts w:ascii="Calibri" w:eastAsia="ABBvoice CNSG" w:hAnsi="Calibri" w:cs="Calibri"/>
          <w:sz w:val="21"/>
          <w:szCs w:val="21"/>
        </w:rPr>
        <w:t>®</w:t>
      </w:r>
      <w:r w:rsidR="00A41AD7">
        <w:rPr>
          <w:rFonts w:ascii="ABBvoice CNSG" w:eastAsia="ABBvoice CNSG" w:hAnsi="ABBvoice CNSG" w:cs="Arial" w:hint="eastAsia"/>
          <w:sz w:val="21"/>
          <w:szCs w:val="21"/>
        </w:rPr>
        <w:t>已经创造了令人瞩目的应用成绩，在各个方面取得成果</w:t>
      </w:r>
      <w:r w:rsidR="004C5B80">
        <w:rPr>
          <w:rFonts w:ascii="ABBvoice CNSG" w:eastAsia="ABBvoice CNSG" w:hAnsi="ABBvoice CNSG" w:cs="Arial" w:hint="eastAsia"/>
          <w:sz w:val="21"/>
          <w:szCs w:val="21"/>
        </w:rPr>
        <w:t>，包括</w:t>
      </w:r>
      <w:r w:rsidR="00D644CE" w:rsidRPr="00FB103B">
        <w:rPr>
          <w:rFonts w:ascii="ABBvoice CNSG" w:eastAsia="ABBvoice CNSG" w:hAnsi="ABBvoice CNSG" w:cs="Arial"/>
          <w:sz w:val="21"/>
          <w:szCs w:val="21"/>
        </w:rPr>
        <w:t>参与ABB荷兰工厂</w:t>
      </w:r>
      <w:r w:rsidR="0015533C" w:rsidRPr="00FB103B">
        <w:rPr>
          <w:rFonts w:ascii="ABBvoice CNSG" w:eastAsia="ABBvoice CNSG" w:hAnsi="ABBvoice CNSG" w:cs="Arial"/>
          <w:sz w:val="21"/>
          <w:szCs w:val="21"/>
        </w:rPr>
        <w:t>电气</w:t>
      </w:r>
      <w:r w:rsidR="00D644CE" w:rsidRPr="00FB103B">
        <w:rPr>
          <w:rFonts w:ascii="ABBvoice CNSG" w:eastAsia="ABBvoice CNSG" w:hAnsi="ABBvoice CNSG" w:cs="Arial"/>
          <w:sz w:val="21"/>
          <w:szCs w:val="21"/>
        </w:rPr>
        <w:t>插座的生产，帮助瑞士支付软件供应商</w:t>
      </w:r>
      <w:proofErr w:type="spellStart"/>
      <w:r w:rsidR="00D644CE" w:rsidRPr="00FB103B">
        <w:rPr>
          <w:rFonts w:ascii="ABBvoice CNSG" w:eastAsia="ABBvoice CNSG" w:hAnsi="ABBvoice CNSG" w:cs="Arial"/>
          <w:sz w:val="21"/>
          <w:szCs w:val="21"/>
        </w:rPr>
        <w:t>Abrantix</w:t>
      </w:r>
      <w:proofErr w:type="spellEnd"/>
      <w:r w:rsidR="00D644CE" w:rsidRPr="00FB103B">
        <w:rPr>
          <w:rFonts w:ascii="ABBvoice CNSG" w:eastAsia="ABBvoice CNSG" w:hAnsi="ABBvoice CNSG" w:cs="Arial"/>
          <w:sz w:val="21"/>
          <w:szCs w:val="21"/>
        </w:rPr>
        <w:t xml:space="preserve"> AG测试ATM机的安全性、</w:t>
      </w:r>
      <w:r w:rsidR="009F2812">
        <w:rPr>
          <w:rFonts w:ascii="ABBvoice CNSG" w:eastAsia="ABBvoice CNSG" w:hAnsi="ABBvoice CNSG" w:cs="Arial" w:hint="eastAsia"/>
          <w:sz w:val="21"/>
          <w:szCs w:val="21"/>
        </w:rPr>
        <w:t>稳定</w:t>
      </w:r>
      <w:r w:rsidR="00D644CE" w:rsidRPr="00FB103B">
        <w:rPr>
          <w:rFonts w:ascii="ABBvoice CNSG" w:eastAsia="ABBvoice CNSG" w:hAnsi="ABBvoice CNSG" w:cs="Arial"/>
          <w:sz w:val="21"/>
          <w:szCs w:val="21"/>
        </w:rPr>
        <w:t>性和持久性。</w:t>
      </w:r>
      <w:r w:rsidR="0058249F">
        <w:rPr>
          <w:rFonts w:ascii="ABBvoice CNSG" w:eastAsia="ABBvoice CNSG" w:hAnsi="ABBvoice CNSG" w:cs="Arial" w:hint="eastAsia"/>
          <w:sz w:val="21"/>
          <w:szCs w:val="21"/>
        </w:rPr>
        <w:t>在医疗行业寻求高效解决方案之</w:t>
      </w:r>
      <w:r w:rsidR="00894948">
        <w:rPr>
          <w:rFonts w:ascii="ABBvoice CNSG" w:eastAsia="ABBvoice CNSG" w:hAnsi="ABBvoice CNSG" w:cs="Arial" w:hint="eastAsia"/>
          <w:sz w:val="21"/>
          <w:szCs w:val="21"/>
        </w:rPr>
        <w:t>际</w:t>
      </w:r>
      <w:r w:rsidR="0058249F">
        <w:rPr>
          <w:rFonts w:ascii="ABBvoice CNSG" w:eastAsia="ABBvoice CNSG" w:hAnsi="ABBvoice CNSG" w:cs="Arial" w:hint="eastAsia"/>
          <w:sz w:val="21"/>
          <w:szCs w:val="21"/>
        </w:rPr>
        <w:t>，</w:t>
      </w:r>
      <w:proofErr w:type="spellStart"/>
      <w:r>
        <w:rPr>
          <w:rFonts w:ascii="ABBvoice CNSG" w:eastAsia="ABBvoice CNSG" w:hAnsi="ABBvoice CNSG" w:cs="Arial"/>
          <w:color w:val="000000"/>
          <w:sz w:val="21"/>
          <w:szCs w:val="21"/>
        </w:rPr>
        <w:t>YuMi</w:t>
      </w:r>
      <w:proofErr w:type="spellEnd"/>
      <w:r>
        <w:rPr>
          <w:rFonts w:ascii="Calibri" w:eastAsia="ABBvoice CNSG" w:hAnsi="Calibri" w:cs="Calibri"/>
          <w:color w:val="000000"/>
          <w:sz w:val="21"/>
          <w:szCs w:val="21"/>
        </w:rPr>
        <w:t>®</w:t>
      </w:r>
      <w:r w:rsidR="0058249F">
        <w:rPr>
          <w:rFonts w:ascii="ABBvoice CNSG" w:eastAsia="ABBvoice CNSG" w:hAnsi="ABBvoice CNSG" w:cs="Arial" w:hint="eastAsia"/>
          <w:color w:val="000000"/>
          <w:sz w:val="21"/>
          <w:szCs w:val="21"/>
        </w:rPr>
        <w:t>顺利</w:t>
      </w:r>
      <w:r w:rsidR="00D644CE" w:rsidRPr="00FB103B">
        <w:rPr>
          <w:rFonts w:ascii="ABBvoice CNSG" w:eastAsia="ABBvoice CNSG" w:hAnsi="ABBvoice CNSG" w:cs="Arial"/>
          <w:color w:val="000000"/>
          <w:sz w:val="21"/>
          <w:szCs w:val="21"/>
        </w:rPr>
        <w:t>进</w:t>
      </w:r>
      <w:r w:rsidR="00971AA7">
        <w:rPr>
          <w:rFonts w:ascii="ABBvoice CNSG" w:eastAsia="ABBvoice CNSG" w:hAnsi="ABBvoice CNSG" w:cs="Arial" w:hint="eastAsia"/>
          <w:color w:val="000000"/>
          <w:sz w:val="21"/>
          <w:szCs w:val="21"/>
        </w:rPr>
        <w:t>军</w:t>
      </w:r>
      <w:r w:rsidR="00D644CE" w:rsidRPr="00FB103B">
        <w:rPr>
          <w:rFonts w:ascii="ABBvoice CNSG" w:eastAsia="ABBvoice CNSG" w:hAnsi="ABBvoice CNSG" w:cs="Arial"/>
          <w:color w:val="000000"/>
          <w:sz w:val="21"/>
          <w:szCs w:val="21"/>
        </w:rPr>
        <w:t>医疗保健和</w:t>
      </w:r>
      <w:r w:rsidR="00971AA7">
        <w:rPr>
          <w:rFonts w:ascii="ABBvoice CNSG" w:eastAsia="ABBvoice CNSG" w:hAnsi="ABBvoice CNSG" w:cs="Arial" w:hint="eastAsia"/>
          <w:color w:val="000000"/>
          <w:sz w:val="21"/>
          <w:szCs w:val="21"/>
        </w:rPr>
        <w:t>医药</w:t>
      </w:r>
      <w:r w:rsidR="00D644CE" w:rsidRPr="00FB103B">
        <w:rPr>
          <w:rFonts w:ascii="ABBvoice CNSG" w:eastAsia="ABBvoice CNSG" w:hAnsi="ABBvoice CNSG" w:cs="Arial"/>
          <w:color w:val="000000"/>
          <w:sz w:val="21"/>
          <w:szCs w:val="21"/>
        </w:rPr>
        <w:t>行业，协助完成实验室和医疗机构的</w:t>
      </w:r>
      <w:r w:rsidR="00780099">
        <w:rPr>
          <w:rFonts w:ascii="ABBvoice CNSG" w:eastAsia="ABBvoice CNSG" w:hAnsi="ABBvoice CNSG" w:cs="Arial" w:hint="eastAsia"/>
          <w:color w:val="000000"/>
          <w:sz w:val="21"/>
          <w:szCs w:val="21"/>
        </w:rPr>
        <w:t>工作</w:t>
      </w:r>
      <w:r w:rsidR="00D644CE" w:rsidRPr="00FB103B">
        <w:rPr>
          <w:rFonts w:ascii="ABBvoice CNSG" w:eastAsia="ABBvoice CNSG" w:hAnsi="ABBvoice CNSG" w:cs="Arial"/>
          <w:color w:val="000000"/>
          <w:sz w:val="21"/>
          <w:szCs w:val="21"/>
        </w:rPr>
        <w:t>任务。</w:t>
      </w:r>
      <w:r w:rsidR="00780099">
        <w:rPr>
          <w:rFonts w:ascii="ABBvoice CNSG" w:eastAsia="ABBvoice CNSG" w:hAnsi="ABBvoice CNSG" w:cs="Arial" w:hint="eastAsia"/>
          <w:color w:val="000000"/>
          <w:sz w:val="21"/>
          <w:szCs w:val="21"/>
        </w:rPr>
        <w:t>例如，</w:t>
      </w:r>
      <w:r w:rsidR="00D644CE" w:rsidRPr="00FB103B">
        <w:rPr>
          <w:rFonts w:ascii="ABBvoice CNSG" w:eastAsia="ABBvoice CNSG" w:hAnsi="ABBvoice CNSG" w:cs="Arial"/>
          <w:sz w:val="21"/>
          <w:szCs w:val="21"/>
        </w:rPr>
        <w:t>美国检测试剂制造公司Copan Diagnostics就</w:t>
      </w:r>
      <w:r w:rsidR="00780099">
        <w:rPr>
          <w:rFonts w:ascii="ABBvoice CNSG" w:eastAsia="ABBvoice CNSG" w:hAnsi="ABBvoice CNSG" w:cs="Arial" w:hint="eastAsia"/>
          <w:sz w:val="21"/>
          <w:szCs w:val="21"/>
        </w:rPr>
        <w:t>在</w:t>
      </w:r>
      <w:r w:rsidR="00D644CE" w:rsidRPr="00FB103B">
        <w:rPr>
          <w:rFonts w:ascii="ABBvoice CNSG" w:eastAsia="ABBvoice CNSG" w:hAnsi="ABBvoice CNSG" w:cs="Arial"/>
          <w:sz w:val="21"/>
          <w:szCs w:val="21"/>
        </w:rPr>
        <w:t>使用</w:t>
      </w:r>
      <w:r w:rsidR="0015533C" w:rsidRPr="00FB103B">
        <w:rPr>
          <w:rFonts w:ascii="ABBvoice CNSG" w:eastAsia="ABBvoice CNSG" w:hAnsi="ABBvoice CNSG" w:cs="Arial"/>
          <w:sz w:val="21"/>
          <w:szCs w:val="21"/>
        </w:rPr>
        <w:t>基于</w:t>
      </w:r>
      <w:proofErr w:type="spellStart"/>
      <w:r>
        <w:rPr>
          <w:rFonts w:ascii="ABBvoice CNSG" w:eastAsia="ABBvoice CNSG" w:hAnsi="ABBvoice CNSG" w:cs="Arial"/>
          <w:sz w:val="21"/>
          <w:szCs w:val="21"/>
        </w:rPr>
        <w:t>YuMi</w:t>
      </w:r>
      <w:proofErr w:type="spellEnd"/>
      <w:r>
        <w:rPr>
          <w:rFonts w:ascii="Calibri" w:eastAsia="ABBvoice CNSG" w:hAnsi="Calibri" w:cs="Calibri"/>
          <w:sz w:val="21"/>
          <w:szCs w:val="21"/>
        </w:rPr>
        <w:t>®</w:t>
      </w:r>
      <w:r w:rsidR="00D644CE" w:rsidRPr="00FB103B">
        <w:rPr>
          <w:rFonts w:ascii="ABBvoice CNSG" w:eastAsia="ABBvoice CNSG" w:hAnsi="ABBvoice CNSG" w:cs="Arial"/>
          <w:sz w:val="21"/>
          <w:szCs w:val="21"/>
        </w:rPr>
        <w:t>的高效空气过滤（HEPA）生</w:t>
      </w:r>
      <w:proofErr w:type="gramStart"/>
      <w:r w:rsidR="00D644CE" w:rsidRPr="00FB103B">
        <w:rPr>
          <w:rFonts w:ascii="ABBvoice CNSG" w:eastAsia="ABBvoice CNSG" w:hAnsi="ABBvoice CNSG" w:cs="Arial"/>
          <w:sz w:val="21"/>
          <w:szCs w:val="21"/>
        </w:rPr>
        <w:t>化安全</w:t>
      </w:r>
      <w:proofErr w:type="gramEnd"/>
      <w:r w:rsidR="00D644CE" w:rsidRPr="00FB103B">
        <w:rPr>
          <w:rFonts w:ascii="ABBvoice CNSG" w:eastAsia="ABBvoice CNSG" w:hAnsi="ABBvoice CNSG" w:cs="Arial"/>
          <w:sz w:val="21"/>
          <w:szCs w:val="21"/>
        </w:rPr>
        <w:t>工作站</w:t>
      </w:r>
      <w:r w:rsidR="0015533C" w:rsidRPr="00FB103B">
        <w:rPr>
          <w:rFonts w:ascii="ABBvoice CNSG" w:eastAsia="ABBvoice CNSG" w:hAnsi="ABBvoice CNSG" w:cs="Arial"/>
          <w:sz w:val="21"/>
          <w:szCs w:val="21"/>
        </w:rPr>
        <w:t>来</w:t>
      </w:r>
      <w:r w:rsidR="00D644CE" w:rsidRPr="00FB103B">
        <w:rPr>
          <w:rFonts w:ascii="ABBvoice CNSG" w:eastAsia="ABBvoice CNSG" w:hAnsi="ABBvoice CNSG" w:cs="Arial"/>
          <w:sz w:val="21"/>
          <w:szCs w:val="21"/>
        </w:rPr>
        <w:t>处理组织、骨骼和无菌体液样本，并</w:t>
      </w:r>
      <w:r w:rsidR="00BA3BD1">
        <w:rPr>
          <w:rFonts w:ascii="ABBvoice CNSG" w:eastAsia="ABBvoice CNSG" w:hAnsi="ABBvoice CNSG" w:cs="Arial" w:hint="eastAsia"/>
          <w:sz w:val="21"/>
          <w:szCs w:val="21"/>
        </w:rPr>
        <w:t>运送</w:t>
      </w:r>
      <w:r w:rsidR="00D644CE" w:rsidRPr="00FB103B">
        <w:rPr>
          <w:rFonts w:ascii="ABBvoice CNSG" w:eastAsia="ABBvoice CNSG" w:hAnsi="ABBvoice CNSG" w:cs="Arial"/>
          <w:sz w:val="21"/>
          <w:szCs w:val="21"/>
        </w:rPr>
        <w:t>传统拭子和血液样本</w:t>
      </w:r>
      <w:r w:rsidR="008162C3">
        <w:rPr>
          <w:rFonts w:ascii="ABBvoice CNSG" w:eastAsia="ABBvoice CNSG" w:hAnsi="ABBvoice CNSG" w:cs="Arial" w:hint="eastAsia"/>
          <w:color w:val="000000"/>
          <w:sz w:val="21"/>
          <w:szCs w:val="21"/>
        </w:rPr>
        <w:t>。</w:t>
      </w:r>
      <w:bookmarkStart w:id="3" w:name="_Hlk3904458"/>
    </w:p>
    <w:p w14:paraId="3C289747" w14:textId="1A1C4288" w:rsidR="006E582B" w:rsidRPr="00B4670E" w:rsidRDefault="006E582B" w:rsidP="006E582B">
      <w:pPr>
        <w:adjustRightInd w:val="0"/>
        <w:spacing w:beforeLines="50" w:before="120" w:afterLines="50" w:after="120" w:line="240" w:lineRule="auto"/>
        <w:jc w:val="both"/>
        <w:rPr>
          <w:rFonts w:ascii="ABBvoice CNSG" w:eastAsia="ABBvoice CNSG" w:hAnsi="ABBvoice CNSG" w:cs="Arial"/>
          <w:color w:val="000000"/>
          <w:sz w:val="21"/>
          <w:szCs w:val="21"/>
        </w:rPr>
      </w:pPr>
      <w:r w:rsidRPr="00B4670E">
        <w:rPr>
          <w:rFonts w:ascii="ABBvoice CNSG" w:eastAsia="ABBvoice CNSG" w:hAnsi="ABBvoice CNSG" w:cs="Arial" w:hint="eastAsia"/>
          <w:color w:val="000000"/>
          <w:sz w:val="21"/>
          <w:szCs w:val="21"/>
        </w:rPr>
        <w:t>ABB</w:t>
      </w:r>
      <w:r w:rsidR="005A1E49" w:rsidRPr="00B4670E">
        <w:rPr>
          <w:rFonts w:ascii="ABBvoice CNSG" w:eastAsia="ABBvoice CNSG" w:hAnsi="ABBvoice CNSG" w:cs="Arial" w:hint="eastAsia"/>
          <w:color w:val="000000"/>
          <w:sz w:val="21"/>
          <w:szCs w:val="21"/>
        </w:rPr>
        <w:t>中国董事长</w:t>
      </w:r>
      <w:r w:rsidRPr="00B4670E">
        <w:rPr>
          <w:rFonts w:ascii="ABBvoice CNSG" w:eastAsia="ABBvoice CNSG" w:hAnsi="ABBvoice CNSG" w:cs="Arial" w:hint="eastAsia"/>
          <w:color w:val="000000"/>
          <w:sz w:val="21"/>
          <w:szCs w:val="21"/>
        </w:rPr>
        <w:t>顾纯元博士</w:t>
      </w:r>
      <w:r w:rsidR="00C6475D">
        <w:rPr>
          <w:rFonts w:ascii="ABBvoice CNSG" w:eastAsia="ABBvoice CNSG" w:hAnsi="ABBvoice CNSG" w:cs="Arial" w:hint="eastAsia"/>
          <w:color w:val="000000"/>
          <w:sz w:val="21"/>
          <w:szCs w:val="21"/>
        </w:rPr>
        <w:t>表示</w:t>
      </w:r>
      <w:r w:rsidRPr="00B4670E">
        <w:rPr>
          <w:rFonts w:ascii="ABBvoice CNSG" w:eastAsia="ABBvoice CNSG" w:hAnsi="ABBvoice CNSG" w:cs="Arial" w:hint="eastAsia"/>
          <w:color w:val="000000"/>
          <w:sz w:val="21"/>
          <w:szCs w:val="21"/>
        </w:rPr>
        <w:t>：“ABB最初设计协作机器人是为了让机器人在工业环境中能够与人类工人并肩工作，特别是在电子产品小件装配领域。过去五年，许多行业的生产模式正不断转向大规模定制，我们与这些行业的客户</w:t>
      </w:r>
      <w:r w:rsidR="005D7766">
        <w:rPr>
          <w:rFonts w:ascii="ABBvoice CNSG" w:eastAsia="ABBvoice CNSG" w:hAnsi="ABBvoice CNSG" w:cs="Arial" w:hint="eastAsia"/>
          <w:color w:val="000000"/>
          <w:sz w:val="21"/>
          <w:szCs w:val="21"/>
        </w:rPr>
        <w:t>积极</w:t>
      </w:r>
      <w:r w:rsidRPr="00B4670E">
        <w:rPr>
          <w:rFonts w:ascii="ABBvoice CNSG" w:eastAsia="ABBvoice CNSG" w:hAnsi="ABBvoice CNSG" w:cs="Arial" w:hint="eastAsia"/>
          <w:color w:val="000000"/>
          <w:sz w:val="21"/>
          <w:szCs w:val="21"/>
        </w:rPr>
        <w:t>探索，为</w:t>
      </w:r>
      <w:proofErr w:type="spellStart"/>
      <w:r w:rsidR="00EF4B62">
        <w:rPr>
          <w:rFonts w:ascii="ABBvoice CNSG" w:eastAsia="ABBvoice CNSG" w:hAnsi="ABBvoice CNSG" w:cs="Arial" w:hint="eastAsia"/>
          <w:color w:val="000000"/>
          <w:sz w:val="21"/>
          <w:szCs w:val="21"/>
        </w:rPr>
        <w:t>YuMi</w:t>
      </w:r>
      <w:proofErr w:type="spellEnd"/>
      <w:r w:rsidR="00EF4B62">
        <w:rPr>
          <w:rFonts w:ascii="Calibri" w:eastAsia="ABBvoice CNSG" w:hAnsi="Calibri" w:cs="Calibri"/>
          <w:color w:val="000000"/>
          <w:sz w:val="21"/>
          <w:szCs w:val="21"/>
        </w:rPr>
        <w:t>®</w:t>
      </w:r>
      <w:r w:rsidRPr="00B4670E">
        <w:rPr>
          <w:rFonts w:ascii="ABBvoice CNSG" w:eastAsia="ABBvoice CNSG" w:hAnsi="ABBvoice CNSG" w:cs="Arial" w:hint="eastAsia"/>
          <w:color w:val="000000"/>
          <w:sz w:val="21"/>
          <w:szCs w:val="21"/>
        </w:rPr>
        <w:t>发掘了一系列应用机会。</w:t>
      </w:r>
      <w:proofErr w:type="spellStart"/>
      <w:r w:rsidR="00EF4B62">
        <w:rPr>
          <w:rFonts w:ascii="ABBvoice CNSG" w:eastAsia="ABBvoice CNSG" w:hAnsi="ABBvoice CNSG" w:cs="Arial" w:hint="eastAsia"/>
          <w:color w:val="000000"/>
          <w:sz w:val="21"/>
          <w:szCs w:val="21"/>
        </w:rPr>
        <w:t>YuMi</w:t>
      </w:r>
      <w:proofErr w:type="spellEnd"/>
      <w:r w:rsidR="00EF4B62">
        <w:rPr>
          <w:rFonts w:ascii="Calibri" w:eastAsia="ABBvoice CNSG" w:hAnsi="Calibri" w:cs="Calibri"/>
          <w:color w:val="000000"/>
          <w:sz w:val="21"/>
          <w:szCs w:val="21"/>
        </w:rPr>
        <w:t>®</w:t>
      </w:r>
      <w:r w:rsidRPr="00B4670E">
        <w:rPr>
          <w:rFonts w:ascii="ABBvoice CNSG" w:eastAsia="ABBvoice CNSG" w:hAnsi="ABBvoice CNSG" w:cs="Arial" w:hint="eastAsia"/>
          <w:color w:val="000000"/>
          <w:sz w:val="21"/>
          <w:szCs w:val="21"/>
        </w:rPr>
        <w:t>能够与人类工人高效协作，展示了机器人自动化如何帮助制造商提升柔性，更快地适应市场变化。”</w:t>
      </w:r>
    </w:p>
    <w:bookmarkEnd w:id="3"/>
    <w:p w14:paraId="5AE8D92B" w14:textId="55692FD3" w:rsidR="003844E5" w:rsidRPr="00FB103B" w:rsidRDefault="003844E5" w:rsidP="00F74E9C">
      <w:pPr>
        <w:adjustRightInd w:val="0"/>
        <w:spacing w:beforeLines="50" w:before="120" w:afterLines="50" w:after="120" w:line="240" w:lineRule="auto"/>
        <w:jc w:val="both"/>
        <w:rPr>
          <w:rFonts w:ascii="ABBvoice CNSG" w:eastAsia="ABBvoice CNSG" w:hAnsi="ABBvoice CNSG" w:cs="Arial"/>
          <w:color w:val="000000"/>
          <w:sz w:val="21"/>
          <w:szCs w:val="21"/>
        </w:rPr>
      </w:pPr>
      <w:r w:rsidRPr="00FB103B">
        <w:rPr>
          <w:rFonts w:ascii="ABBvoice CNSG" w:eastAsia="ABBvoice CNSG" w:hAnsi="ABBvoice CNSG" w:cs="Arial"/>
          <w:color w:val="000000"/>
          <w:sz w:val="21"/>
          <w:szCs w:val="21"/>
        </w:rPr>
        <w:lastRenderedPageBreak/>
        <w:t>走出工厂车间，</w:t>
      </w:r>
      <w:proofErr w:type="spellStart"/>
      <w:r w:rsidR="00EF4B62">
        <w:rPr>
          <w:rFonts w:ascii="ABBvoice CNSG" w:eastAsia="ABBvoice CNSG" w:hAnsi="ABBvoice CNSG" w:cs="Arial"/>
          <w:color w:val="000000"/>
          <w:sz w:val="21"/>
          <w:szCs w:val="21"/>
        </w:rPr>
        <w:t>YuMi</w:t>
      </w:r>
      <w:proofErr w:type="spellEnd"/>
      <w:r w:rsidR="00EF4B62">
        <w:rPr>
          <w:rFonts w:ascii="Calibri" w:eastAsia="ABBvoice CNSG" w:hAnsi="Calibri" w:cs="Calibri"/>
          <w:color w:val="000000"/>
          <w:sz w:val="21"/>
          <w:szCs w:val="21"/>
        </w:rPr>
        <w:t>®</w:t>
      </w:r>
      <w:r w:rsidR="00327E8E">
        <w:rPr>
          <w:rFonts w:ascii="ABBvoice CNSG" w:eastAsia="ABBvoice CNSG" w:hAnsi="ABBvoice CNSG" w:cs="Arial" w:hint="eastAsia"/>
          <w:color w:val="000000"/>
          <w:sz w:val="21"/>
          <w:szCs w:val="21"/>
        </w:rPr>
        <w:t>的表现也十分亮眼</w:t>
      </w:r>
      <w:r w:rsidRPr="00FB103B">
        <w:rPr>
          <w:rFonts w:ascii="ABBvoice CNSG" w:eastAsia="ABBvoice CNSG" w:hAnsi="ABBvoice CNSG" w:cs="Arial"/>
          <w:color w:val="000000"/>
          <w:sz w:val="21"/>
          <w:szCs w:val="21"/>
        </w:rPr>
        <w:t>。</w:t>
      </w:r>
      <w:proofErr w:type="spellStart"/>
      <w:r w:rsidR="00EF4B62">
        <w:rPr>
          <w:rFonts w:ascii="ABBvoice CNSG" w:eastAsia="ABBvoice CNSG" w:hAnsi="ABBvoice CNSG" w:cs="Arial"/>
          <w:color w:val="000000"/>
          <w:sz w:val="21"/>
          <w:szCs w:val="21"/>
        </w:rPr>
        <w:t>YuMi</w:t>
      </w:r>
      <w:proofErr w:type="spellEnd"/>
      <w:r w:rsidR="00EF4B62">
        <w:rPr>
          <w:rFonts w:ascii="Calibri" w:eastAsia="ABBvoice CNSG" w:hAnsi="Calibri" w:cs="Calibri"/>
          <w:color w:val="000000"/>
          <w:sz w:val="21"/>
          <w:szCs w:val="21"/>
        </w:rPr>
        <w:t>®</w:t>
      </w:r>
      <w:r w:rsidR="00A43837">
        <w:rPr>
          <w:rFonts w:ascii="ABBvoice CNSG" w:eastAsia="ABBvoice CNSG" w:hAnsi="ABBvoice CNSG" w:cs="Arial" w:hint="eastAsia"/>
          <w:color w:val="000000"/>
          <w:sz w:val="21"/>
          <w:szCs w:val="21"/>
        </w:rPr>
        <w:t>经历了许多</w:t>
      </w:r>
      <w:r w:rsidRPr="00FB103B">
        <w:rPr>
          <w:rFonts w:ascii="ABBvoice CNSG" w:eastAsia="ABBvoice CNSG" w:hAnsi="ABBvoice CNSG" w:cs="Arial"/>
          <w:color w:val="000000"/>
          <w:sz w:val="21"/>
          <w:szCs w:val="21"/>
        </w:rPr>
        <w:t>高光时刻</w:t>
      </w:r>
      <w:r w:rsidR="00373998">
        <w:rPr>
          <w:rFonts w:ascii="ABBvoice CNSG" w:eastAsia="ABBvoice CNSG" w:hAnsi="ABBvoice CNSG" w:cs="Arial" w:hint="eastAsia"/>
          <w:color w:val="000000"/>
          <w:sz w:val="21"/>
          <w:szCs w:val="21"/>
        </w:rPr>
        <w:t>：</w:t>
      </w:r>
      <w:r w:rsidRPr="00FB103B">
        <w:rPr>
          <w:rFonts w:ascii="ABBvoice CNSG" w:eastAsia="ABBvoice CNSG" w:hAnsi="ABBvoice CNSG" w:cs="Arial"/>
          <w:color w:val="000000"/>
          <w:sz w:val="21"/>
          <w:szCs w:val="21"/>
        </w:rPr>
        <w:t>与德国总理默克尔、时任美国总统奥巴马和印度总理莫迪等国际领导人会面</w:t>
      </w:r>
      <w:r w:rsidR="006F690E">
        <w:rPr>
          <w:rFonts w:ascii="ABBvoice CNSG" w:eastAsia="ABBvoice CNSG" w:hAnsi="ABBvoice CNSG" w:cs="Arial" w:hint="eastAsia"/>
          <w:color w:val="000000"/>
          <w:sz w:val="21"/>
          <w:szCs w:val="21"/>
        </w:rPr>
        <w:t>；</w:t>
      </w:r>
      <w:r w:rsidRPr="00FB103B">
        <w:rPr>
          <w:rFonts w:ascii="ABBvoice CNSG" w:eastAsia="ABBvoice CNSG" w:hAnsi="ABBvoice CNSG" w:cs="Arial"/>
          <w:color w:val="000000"/>
          <w:sz w:val="21"/>
          <w:szCs w:val="21"/>
        </w:rPr>
        <w:t>与</w:t>
      </w:r>
      <w:r w:rsidR="00E96054" w:rsidRPr="00FB103B">
        <w:rPr>
          <w:rFonts w:ascii="ABBvoice CNSG" w:eastAsia="ABBvoice CNSG" w:hAnsi="ABBvoice CNSG" w:cs="Arial"/>
          <w:color w:val="000000"/>
          <w:sz w:val="21"/>
          <w:szCs w:val="21"/>
        </w:rPr>
        <w:t>意大利歌唱家</w:t>
      </w:r>
      <w:r w:rsidRPr="00FB103B">
        <w:rPr>
          <w:rFonts w:ascii="ABBvoice CNSG" w:eastAsia="ABBvoice CNSG" w:hAnsi="ABBvoice CNSG" w:cs="Arial"/>
          <w:color w:val="000000"/>
          <w:sz w:val="21"/>
          <w:szCs w:val="21"/>
        </w:rPr>
        <w:t>安德烈·</w:t>
      </w:r>
      <w:r w:rsidR="00A43837">
        <w:rPr>
          <w:rFonts w:ascii="ABBvoice CNSG" w:eastAsia="ABBvoice CNSG" w:hAnsi="ABBvoice CNSG" w:cs="Arial" w:hint="eastAsia"/>
          <w:color w:val="000000"/>
          <w:sz w:val="21"/>
          <w:szCs w:val="21"/>
        </w:rPr>
        <w:t>波</w:t>
      </w:r>
      <w:r w:rsidRPr="00FB103B">
        <w:rPr>
          <w:rFonts w:ascii="ABBvoice CNSG" w:eastAsia="ABBvoice CNSG" w:hAnsi="ABBvoice CNSG" w:cs="Arial"/>
          <w:color w:val="000000"/>
          <w:sz w:val="21"/>
          <w:szCs w:val="21"/>
        </w:rPr>
        <w:t>切利</w:t>
      </w:r>
      <w:r w:rsidR="00A408C2">
        <w:rPr>
          <w:rFonts w:ascii="ABBvoice CNSG" w:eastAsia="ABBvoice CNSG" w:hAnsi="ABBvoice CNSG" w:cs="Arial" w:hint="eastAsia"/>
          <w:color w:val="000000"/>
          <w:sz w:val="21"/>
          <w:szCs w:val="21"/>
        </w:rPr>
        <w:t>一起担任交响乐指挥</w:t>
      </w:r>
      <w:r w:rsidR="006F690E">
        <w:rPr>
          <w:rFonts w:ascii="ABBvoice CNSG" w:eastAsia="ABBvoice CNSG" w:hAnsi="ABBvoice CNSG" w:cs="Arial" w:hint="eastAsia"/>
          <w:color w:val="000000"/>
          <w:sz w:val="21"/>
          <w:szCs w:val="21"/>
        </w:rPr>
        <w:t>；</w:t>
      </w:r>
      <w:r w:rsidRPr="00FB103B">
        <w:rPr>
          <w:rFonts w:ascii="ABBvoice CNSG" w:eastAsia="ABBvoice CNSG" w:hAnsi="ABBvoice CNSG" w:cs="Arial"/>
          <w:color w:val="000000"/>
          <w:sz w:val="21"/>
          <w:szCs w:val="21"/>
        </w:rPr>
        <w:t>在著名的伦敦塞尔福里奇百货</w:t>
      </w:r>
      <w:r w:rsidR="00E96054" w:rsidRPr="00FB103B">
        <w:rPr>
          <w:rFonts w:ascii="ABBvoice CNSG" w:eastAsia="ABBvoice CNSG" w:hAnsi="ABBvoice CNSG" w:cs="Arial"/>
          <w:color w:val="000000"/>
          <w:sz w:val="21"/>
          <w:szCs w:val="21"/>
        </w:rPr>
        <w:t>公司</w:t>
      </w:r>
      <w:r w:rsidRPr="00FB103B">
        <w:rPr>
          <w:rFonts w:ascii="ABBvoice CNSG" w:eastAsia="ABBvoice CNSG" w:hAnsi="ABBvoice CNSG" w:cs="Arial"/>
          <w:color w:val="000000"/>
          <w:sz w:val="21"/>
          <w:szCs w:val="21"/>
        </w:rPr>
        <w:t>和纽约布鲁明戴尔百货</w:t>
      </w:r>
      <w:r w:rsidR="00E96054" w:rsidRPr="00FB103B">
        <w:rPr>
          <w:rFonts w:ascii="ABBvoice CNSG" w:eastAsia="ABBvoice CNSG" w:hAnsi="ABBvoice CNSG" w:cs="Arial"/>
          <w:color w:val="000000"/>
          <w:sz w:val="21"/>
          <w:szCs w:val="21"/>
        </w:rPr>
        <w:t>店</w:t>
      </w:r>
      <w:r w:rsidR="006F690E">
        <w:rPr>
          <w:rFonts w:ascii="ABBvoice CNSG" w:eastAsia="ABBvoice CNSG" w:hAnsi="ABBvoice CNSG" w:cs="Arial" w:hint="eastAsia"/>
          <w:color w:val="000000"/>
          <w:sz w:val="21"/>
          <w:szCs w:val="21"/>
        </w:rPr>
        <w:t>，</w:t>
      </w:r>
      <w:r w:rsidR="002661B7">
        <w:rPr>
          <w:rFonts w:ascii="ABBvoice CNSG" w:eastAsia="ABBvoice CNSG" w:hAnsi="ABBvoice CNSG" w:cs="Arial" w:hint="eastAsia"/>
          <w:color w:val="000000"/>
          <w:sz w:val="21"/>
          <w:szCs w:val="21"/>
        </w:rPr>
        <w:t>为</w:t>
      </w:r>
      <w:r w:rsidR="006843C4">
        <w:rPr>
          <w:rFonts w:ascii="ABBvoice CNSG" w:eastAsia="ABBvoice CNSG" w:hAnsi="ABBvoice CNSG" w:cs="Arial" w:hint="eastAsia"/>
          <w:color w:val="000000"/>
          <w:sz w:val="21"/>
          <w:szCs w:val="21"/>
        </w:rPr>
        <w:t>顾客</w:t>
      </w:r>
      <w:r w:rsidR="002661B7">
        <w:rPr>
          <w:rFonts w:ascii="ABBvoice CNSG" w:eastAsia="ABBvoice CNSG" w:hAnsi="ABBvoice CNSG" w:cs="Arial" w:hint="eastAsia"/>
          <w:color w:val="000000"/>
          <w:sz w:val="21"/>
          <w:szCs w:val="21"/>
        </w:rPr>
        <w:t>制作</w:t>
      </w:r>
      <w:r w:rsidRPr="00FB103B">
        <w:rPr>
          <w:rFonts w:ascii="ABBvoice CNSG" w:eastAsia="ABBvoice CNSG" w:hAnsi="ABBvoice CNSG" w:cs="Arial"/>
          <w:color w:val="000000"/>
          <w:sz w:val="21"/>
          <w:szCs w:val="21"/>
        </w:rPr>
        <w:t xml:space="preserve">咖啡。 </w:t>
      </w:r>
    </w:p>
    <w:p w14:paraId="31E031B2" w14:textId="51857411" w:rsidR="003844E5" w:rsidRDefault="003844E5" w:rsidP="00F74E9C">
      <w:pPr>
        <w:adjustRightInd w:val="0"/>
        <w:spacing w:beforeLines="50" w:before="120" w:afterLines="50" w:after="120" w:line="240" w:lineRule="auto"/>
        <w:jc w:val="both"/>
        <w:rPr>
          <w:rFonts w:ascii="ABBvoice CNSG" w:eastAsia="ABBvoice CNSG" w:hAnsi="ABBvoice CNSG" w:cs="Arial"/>
          <w:color w:val="000000"/>
          <w:sz w:val="21"/>
          <w:szCs w:val="21"/>
        </w:rPr>
      </w:pPr>
      <w:r w:rsidRPr="00FB103B">
        <w:rPr>
          <w:rFonts w:ascii="ABBvoice CNSG" w:eastAsia="ABBvoice CNSG" w:hAnsi="ABBvoice CNSG" w:cs="Arial"/>
          <w:color w:val="000000"/>
          <w:sz w:val="21"/>
          <w:szCs w:val="21"/>
        </w:rPr>
        <w:t>“</w:t>
      </w:r>
      <w:proofErr w:type="spellStart"/>
      <w:r w:rsidR="00EF4B62">
        <w:rPr>
          <w:rFonts w:ascii="ABBvoice CNSG" w:eastAsia="ABBvoice CNSG" w:hAnsi="ABBvoice CNSG" w:cs="Arial"/>
          <w:color w:val="000000"/>
          <w:sz w:val="21"/>
          <w:szCs w:val="21"/>
        </w:rPr>
        <w:t>YuMi</w:t>
      </w:r>
      <w:proofErr w:type="spellEnd"/>
      <w:r w:rsidR="00EF4B62">
        <w:rPr>
          <w:rFonts w:ascii="Calibri" w:eastAsia="ABBvoice CNSG" w:hAnsi="Calibri" w:cs="Calibri"/>
          <w:color w:val="000000"/>
          <w:sz w:val="21"/>
          <w:szCs w:val="21"/>
        </w:rPr>
        <w:t>®</w:t>
      </w:r>
      <w:r w:rsidR="00294689">
        <w:rPr>
          <w:rFonts w:ascii="ABBvoice CNSG" w:eastAsia="ABBvoice CNSG" w:hAnsi="ABBvoice CNSG" w:cs="Arial" w:hint="eastAsia"/>
          <w:color w:val="000000"/>
          <w:sz w:val="21"/>
          <w:szCs w:val="21"/>
        </w:rPr>
        <w:t>的公众关注度很高</w:t>
      </w:r>
      <w:r w:rsidRPr="00FB103B">
        <w:rPr>
          <w:rFonts w:ascii="ABBvoice CNSG" w:eastAsia="ABBvoice CNSG" w:hAnsi="ABBvoice CNSG" w:cs="Arial"/>
          <w:color w:val="000000"/>
          <w:sz w:val="21"/>
          <w:szCs w:val="21"/>
        </w:rPr>
        <w:t>，</w:t>
      </w:r>
      <w:r w:rsidR="00E96054" w:rsidRPr="00FB103B">
        <w:rPr>
          <w:rFonts w:ascii="ABBvoice CNSG" w:eastAsia="ABBvoice CNSG" w:hAnsi="ABBvoice CNSG" w:cs="Arial"/>
          <w:color w:val="000000"/>
          <w:sz w:val="21"/>
          <w:szCs w:val="21"/>
        </w:rPr>
        <w:t>它</w:t>
      </w:r>
      <w:r w:rsidRPr="00FB103B">
        <w:rPr>
          <w:rFonts w:ascii="ABBvoice CNSG" w:eastAsia="ABBvoice CNSG" w:hAnsi="ABBvoice CNSG" w:cs="Arial"/>
          <w:color w:val="000000"/>
          <w:sz w:val="21"/>
          <w:szCs w:val="21"/>
        </w:rPr>
        <w:t>参与</w:t>
      </w:r>
      <w:r w:rsidR="004423AE">
        <w:rPr>
          <w:rFonts w:ascii="ABBvoice CNSG" w:eastAsia="ABBvoice CNSG" w:hAnsi="ABBvoice CNSG" w:cs="Arial" w:hint="eastAsia"/>
          <w:color w:val="000000"/>
          <w:sz w:val="21"/>
          <w:szCs w:val="21"/>
        </w:rPr>
        <w:t>了</w:t>
      </w:r>
      <w:r w:rsidR="00F545DC">
        <w:rPr>
          <w:rFonts w:ascii="ABBvoice CNSG" w:eastAsia="ABBvoice CNSG" w:hAnsi="ABBvoice CNSG" w:cs="Arial" w:hint="eastAsia"/>
          <w:color w:val="000000"/>
          <w:sz w:val="21"/>
          <w:szCs w:val="21"/>
        </w:rPr>
        <w:t>MV</w:t>
      </w:r>
      <w:r w:rsidRPr="00FB103B">
        <w:rPr>
          <w:rFonts w:ascii="ABBvoice CNSG" w:eastAsia="ABBvoice CNSG" w:hAnsi="ABBvoice CNSG" w:cs="Arial"/>
          <w:color w:val="000000"/>
          <w:sz w:val="21"/>
          <w:szCs w:val="21"/>
        </w:rPr>
        <w:t>拍摄，还上了热门电视节目，展示它的各种技能——既能折纸飞机，又能表演纸牌魔术。” 安世铭补充道</w:t>
      </w:r>
      <w:r w:rsidR="00A408C2">
        <w:rPr>
          <w:rFonts w:ascii="ABBvoice CNSG" w:eastAsia="ABBvoice CNSG" w:hAnsi="ABBvoice CNSG" w:cs="Arial" w:hint="eastAsia"/>
          <w:color w:val="000000"/>
          <w:sz w:val="21"/>
          <w:szCs w:val="21"/>
        </w:rPr>
        <w:t>，</w:t>
      </w:r>
      <w:r w:rsidRPr="00FB103B">
        <w:rPr>
          <w:rFonts w:ascii="ABBvoice CNSG" w:eastAsia="ABBvoice CNSG" w:hAnsi="ABBvoice CNSG" w:cs="Arial"/>
          <w:color w:val="000000"/>
          <w:sz w:val="21"/>
          <w:szCs w:val="21"/>
        </w:rPr>
        <w:t>“</w:t>
      </w:r>
      <w:r w:rsidR="00772D8E">
        <w:rPr>
          <w:rFonts w:ascii="ABBvoice CNSG" w:eastAsia="ABBvoice CNSG" w:hAnsi="ABBvoice CNSG" w:cs="Arial" w:hint="eastAsia"/>
          <w:color w:val="000000"/>
          <w:sz w:val="21"/>
          <w:szCs w:val="21"/>
        </w:rPr>
        <w:t>这些有趣的应用</w:t>
      </w:r>
      <w:r w:rsidR="00A408C2">
        <w:rPr>
          <w:rFonts w:ascii="ABBvoice CNSG" w:eastAsia="ABBvoice CNSG" w:hAnsi="ABBvoice CNSG" w:cs="Arial" w:hint="eastAsia"/>
          <w:color w:val="000000"/>
          <w:sz w:val="21"/>
          <w:szCs w:val="21"/>
        </w:rPr>
        <w:t>传达了一个重要信息，那就是</w:t>
      </w:r>
      <w:proofErr w:type="spellStart"/>
      <w:r w:rsidR="00EF4B62">
        <w:rPr>
          <w:rFonts w:ascii="ABBvoice CNSG" w:eastAsia="ABBvoice CNSG" w:hAnsi="ABBvoice CNSG" w:cs="Arial"/>
          <w:color w:val="000000"/>
          <w:sz w:val="21"/>
          <w:szCs w:val="21"/>
        </w:rPr>
        <w:t>YuMi</w:t>
      </w:r>
      <w:proofErr w:type="spellEnd"/>
      <w:r w:rsidR="00EF4B62">
        <w:rPr>
          <w:rFonts w:ascii="Calibri" w:eastAsia="ABBvoice CNSG" w:hAnsi="Calibri" w:cs="Calibri"/>
          <w:color w:val="000000"/>
          <w:sz w:val="21"/>
          <w:szCs w:val="21"/>
        </w:rPr>
        <w:t>®</w:t>
      </w:r>
      <w:r w:rsidR="00A408C2">
        <w:rPr>
          <w:rFonts w:ascii="ABBvoice CNSG" w:eastAsia="ABBvoice CNSG" w:hAnsi="ABBvoice CNSG" w:cs="Arial" w:hint="eastAsia"/>
          <w:color w:val="000000"/>
          <w:sz w:val="21"/>
          <w:szCs w:val="21"/>
        </w:rPr>
        <w:t>这样的机器人</w:t>
      </w:r>
      <w:r w:rsidRPr="00FB103B">
        <w:rPr>
          <w:rFonts w:ascii="ABBvoice CNSG" w:eastAsia="ABBvoice CNSG" w:hAnsi="ABBvoice CNSG" w:cs="Arial"/>
          <w:color w:val="000000"/>
          <w:sz w:val="21"/>
          <w:szCs w:val="21"/>
        </w:rPr>
        <w:t>正在改变人们对机器人自动化的态度。</w:t>
      </w:r>
      <w:proofErr w:type="spellStart"/>
      <w:r w:rsidR="00EF4B62">
        <w:rPr>
          <w:rFonts w:ascii="ABBvoice CNSG" w:eastAsia="ABBvoice CNSG" w:hAnsi="ABBvoice CNSG" w:cs="Arial"/>
          <w:color w:val="000000"/>
          <w:sz w:val="21"/>
          <w:szCs w:val="21"/>
        </w:rPr>
        <w:t>YuMi</w:t>
      </w:r>
      <w:proofErr w:type="spellEnd"/>
      <w:r w:rsidR="00EF4B62">
        <w:rPr>
          <w:rFonts w:ascii="Calibri" w:eastAsia="ABBvoice CNSG" w:hAnsi="Calibri" w:cs="Calibri"/>
          <w:color w:val="000000"/>
          <w:sz w:val="21"/>
          <w:szCs w:val="21"/>
        </w:rPr>
        <w:t>®</w:t>
      </w:r>
      <w:r w:rsidR="0082556E">
        <w:rPr>
          <w:rFonts w:ascii="ABBvoice CNSG" w:eastAsia="ABBvoice CNSG" w:hAnsi="ABBvoice CNSG" w:cs="Arial" w:hint="eastAsia"/>
          <w:color w:val="000000"/>
          <w:sz w:val="21"/>
          <w:szCs w:val="21"/>
        </w:rPr>
        <w:t>逐渐</w:t>
      </w:r>
      <w:r w:rsidRPr="00FB103B">
        <w:rPr>
          <w:rFonts w:ascii="ABBvoice CNSG" w:eastAsia="ABBvoice CNSG" w:hAnsi="ABBvoice CNSG" w:cs="Arial"/>
          <w:color w:val="000000"/>
          <w:sz w:val="21"/>
          <w:szCs w:val="21"/>
        </w:rPr>
        <w:t>消除</w:t>
      </w:r>
      <w:r w:rsidR="0082556E">
        <w:rPr>
          <w:rFonts w:ascii="ABBvoice CNSG" w:eastAsia="ABBvoice CNSG" w:hAnsi="ABBvoice CNSG" w:cs="Arial" w:hint="eastAsia"/>
          <w:color w:val="000000"/>
          <w:sz w:val="21"/>
          <w:szCs w:val="21"/>
        </w:rPr>
        <w:t>了</w:t>
      </w:r>
      <w:r w:rsidRPr="00FB103B">
        <w:rPr>
          <w:rFonts w:ascii="ABBvoice CNSG" w:eastAsia="ABBvoice CNSG" w:hAnsi="ABBvoice CNSG" w:cs="Arial"/>
          <w:color w:val="000000"/>
          <w:sz w:val="21"/>
          <w:szCs w:val="21"/>
        </w:rPr>
        <w:t>人们对机器人的担忧，让世界各地的车间和</w:t>
      </w:r>
      <w:r w:rsidR="0082556E">
        <w:rPr>
          <w:rFonts w:ascii="ABBvoice CNSG" w:eastAsia="ABBvoice CNSG" w:hAnsi="ABBvoice CNSG" w:cs="Arial" w:hint="eastAsia"/>
          <w:color w:val="000000"/>
          <w:sz w:val="21"/>
          <w:szCs w:val="21"/>
        </w:rPr>
        <w:t>工厂</w:t>
      </w:r>
      <w:r w:rsidRPr="00FB103B">
        <w:rPr>
          <w:rFonts w:ascii="ABBvoice CNSG" w:eastAsia="ABBvoice CNSG" w:hAnsi="ABBvoice CNSG" w:cs="Arial"/>
          <w:color w:val="000000"/>
          <w:sz w:val="21"/>
          <w:szCs w:val="21"/>
        </w:rPr>
        <w:t>更乐于接受机器人</w:t>
      </w:r>
      <w:r w:rsidR="00D355EC">
        <w:rPr>
          <w:rFonts w:ascii="ABBvoice CNSG" w:eastAsia="ABBvoice CNSG" w:hAnsi="ABBvoice CNSG" w:cs="Arial" w:hint="eastAsia"/>
          <w:color w:val="000000"/>
          <w:sz w:val="21"/>
          <w:szCs w:val="21"/>
        </w:rPr>
        <w:t>的协助</w:t>
      </w:r>
      <w:r w:rsidRPr="00FB103B">
        <w:rPr>
          <w:rFonts w:ascii="ABBvoice CNSG" w:eastAsia="ABBvoice CNSG" w:hAnsi="ABBvoice CNSG" w:cs="Arial"/>
          <w:color w:val="000000"/>
          <w:sz w:val="21"/>
          <w:szCs w:val="21"/>
        </w:rPr>
        <w:t>。”</w:t>
      </w:r>
    </w:p>
    <w:p w14:paraId="1403652A" w14:textId="29D03F76" w:rsidR="001410F7" w:rsidRPr="00FB103B" w:rsidRDefault="00E96054" w:rsidP="00F74E9C">
      <w:pPr>
        <w:adjustRightInd w:val="0"/>
        <w:spacing w:beforeLines="50" w:before="120" w:afterLines="50" w:after="120" w:line="240" w:lineRule="auto"/>
        <w:jc w:val="both"/>
        <w:rPr>
          <w:rFonts w:ascii="ABBvoice CNSG" w:eastAsia="ABBvoice CNSG" w:hAnsi="ABBvoice CNSG" w:cs="Arial"/>
          <w:iCs/>
          <w:color w:val="000000"/>
          <w:sz w:val="21"/>
          <w:szCs w:val="21"/>
        </w:rPr>
      </w:pPr>
      <w:r w:rsidRPr="00FB103B">
        <w:rPr>
          <w:rFonts w:ascii="ABBvoice CNSG" w:eastAsia="ABBvoice CNSG" w:hAnsi="ABBvoice CNSG" w:cs="Arial"/>
          <w:color w:val="000000"/>
          <w:sz w:val="21"/>
          <w:szCs w:val="21"/>
        </w:rPr>
        <w:t>为了</w:t>
      </w:r>
      <w:r w:rsidR="001410F7" w:rsidRPr="00FB103B">
        <w:rPr>
          <w:rFonts w:ascii="ABBvoice CNSG" w:eastAsia="ABBvoice CNSG" w:hAnsi="ABBvoice CNSG" w:cs="Arial"/>
          <w:color w:val="000000"/>
          <w:sz w:val="21"/>
          <w:szCs w:val="21"/>
        </w:rPr>
        <w:t>延续</w:t>
      </w:r>
      <w:proofErr w:type="spellStart"/>
      <w:r w:rsidR="00EF4B62">
        <w:rPr>
          <w:rFonts w:ascii="ABBvoice CNSG" w:eastAsia="ABBvoice CNSG" w:hAnsi="ABBvoice CNSG" w:cs="Arial"/>
          <w:color w:val="000000"/>
          <w:sz w:val="21"/>
          <w:szCs w:val="21"/>
        </w:rPr>
        <w:t>YuMi</w:t>
      </w:r>
      <w:proofErr w:type="spellEnd"/>
      <w:r w:rsidR="00EF4B62">
        <w:rPr>
          <w:rFonts w:ascii="Calibri" w:eastAsia="ABBvoice CNSG" w:hAnsi="Calibri" w:cs="Calibri"/>
          <w:color w:val="000000"/>
          <w:sz w:val="21"/>
          <w:szCs w:val="21"/>
        </w:rPr>
        <w:t>®</w:t>
      </w:r>
      <w:r w:rsidRPr="00FB103B">
        <w:rPr>
          <w:rFonts w:ascii="ABBvoice CNSG" w:eastAsia="ABBvoice CNSG" w:hAnsi="ABBvoice CNSG" w:cs="Arial"/>
          <w:color w:val="000000"/>
          <w:sz w:val="21"/>
          <w:szCs w:val="21"/>
        </w:rPr>
        <w:t>开启</w:t>
      </w:r>
      <w:r w:rsidR="001410F7" w:rsidRPr="00FB103B">
        <w:rPr>
          <w:rFonts w:ascii="ABBvoice CNSG" w:eastAsia="ABBvoice CNSG" w:hAnsi="ABBvoice CNSG" w:cs="Arial"/>
          <w:color w:val="000000"/>
          <w:sz w:val="21"/>
          <w:szCs w:val="21"/>
        </w:rPr>
        <w:t>的革新势头，</w:t>
      </w:r>
      <w:r w:rsidR="00D355EC" w:rsidRPr="00D355EC">
        <w:rPr>
          <w:rFonts w:ascii="ABBvoice CNSG" w:eastAsia="ABBvoice CNSG" w:hAnsi="ABBvoice CNSG" w:cs="Arial"/>
          <w:sz w:val="21"/>
          <w:szCs w:val="21"/>
        </w:rPr>
        <w:t>2017</w:t>
      </w:r>
      <w:r w:rsidR="001410F7" w:rsidRPr="00FB103B">
        <w:rPr>
          <w:rFonts w:ascii="ABBvoice CNSG" w:eastAsia="ABBvoice CNSG" w:hAnsi="ABBvoice CNSG" w:cs="Arial"/>
          <w:color w:val="000000"/>
          <w:sz w:val="21"/>
          <w:szCs w:val="21"/>
        </w:rPr>
        <w:t>年</w:t>
      </w:r>
      <w:r w:rsidR="000758B9">
        <w:rPr>
          <w:rFonts w:ascii="ABBvoice CNSG" w:eastAsia="ABBvoice CNSG" w:hAnsi="ABBvoice CNSG" w:cs="Arial" w:hint="eastAsia"/>
          <w:color w:val="000000"/>
          <w:sz w:val="21"/>
          <w:szCs w:val="21"/>
        </w:rPr>
        <w:t>，ABB</w:t>
      </w:r>
      <w:r w:rsidR="001410F7" w:rsidRPr="00FB103B">
        <w:rPr>
          <w:rFonts w:ascii="ABBvoice CNSG" w:eastAsia="ABBvoice CNSG" w:hAnsi="ABBvoice CNSG" w:cs="Arial"/>
          <w:color w:val="000000"/>
          <w:sz w:val="21"/>
          <w:szCs w:val="21"/>
        </w:rPr>
        <w:t>单臂</w:t>
      </w:r>
      <w:proofErr w:type="spellStart"/>
      <w:r w:rsidR="00EF4B62">
        <w:rPr>
          <w:rFonts w:ascii="ABBvoice CNSG" w:eastAsia="ABBvoice CNSG" w:hAnsi="ABBvoice CNSG" w:cs="Arial"/>
          <w:color w:val="000000"/>
          <w:sz w:val="21"/>
          <w:szCs w:val="21"/>
        </w:rPr>
        <w:t>YuMi</w:t>
      </w:r>
      <w:proofErr w:type="spellEnd"/>
      <w:r w:rsidR="00EF4B62">
        <w:rPr>
          <w:rFonts w:ascii="Calibri" w:eastAsia="ABBvoice CNSG" w:hAnsi="Calibri" w:cs="Calibri"/>
          <w:color w:val="000000"/>
          <w:sz w:val="21"/>
          <w:szCs w:val="21"/>
        </w:rPr>
        <w:t>®</w:t>
      </w:r>
      <w:r w:rsidR="001410F7" w:rsidRPr="00FB103B">
        <w:rPr>
          <w:rFonts w:ascii="ABBvoice CNSG" w:eastAsia="ABBvoice CNSG" w:hAnsi="ABBvoice CNSG" w:cs="Arial"/>
          <w:color w:val="000000"/>
          <w:sz w:val="21"/>
          <w:szCs w:val="21"/>
        </w:rPr>
        <w:t>机器人</w:t>
      </w:r>
      <w:r w:rsidR="00D355EC">
        <w:rPr>
          <w:rFonts w:ascii="ABBvoice CNSG" w:eastAsia="ABBvoice CNSG" w:hAnsi="ABBvoice CNSG" w:cs="Arial" w:hint="eastAsia"/>
          <w:color w:val="000000"/>
          <w:sz w:val="21"/>
          <w:szCs w:val="21"/>
        </w:rPr>
        <w:t>面世</w:t>
      </w:r>
      <w:r w:rsidR="001410F7" w:rsidRPr="00FB103B">
        <w:rPr>
          <w:rFonts w:ascii="ABBvoice CNSG" w:eastAsia="ABBvoice CNSG" w:hAnsi="ABBvoice CNSG" w:cs="Arial"/>
          <w:color w:val="000000"/>
          <w:sz w:val="21"/>
          <w:szCs w:val="21"/>
        </w:rPr>
        <w:t>。</w:t>
      </w:r>
      <w:r w:rsidR="001410F7" w:rsidRPr="00FB103B">
        <w:rPr>
          <w:rFonts w:ascii="ABBvoice CNSG" w:eastAsia="ABBvoice CNSG" w:hAnsi="ABBvoice CNSG" w:cs="Arial"/>
          <w:iCs/>
          <w:sz w:val="21"/>
          <w:szCs w:val="21"/>
        </w:rPr>
        <w:t>单臂</w:t>
      </w:r>
      <w:proofErr w:type="spellStart"/>
      <w:r w:rsidR="00EF4B62">
        <w:rPr>
          <w:rFonts w:ascii="ABBvoice CNSG" w:eastAsia="ABBvoice CNSG" w:hAnsi="ABBvoice CNSG" w:cs="Arial"/>
          <w:iCs/>
          <w:sz w:val="21"/>
          <w:szCs w:val="21"/>
        </w:rPr>
        <w:t>YuMi</w:t>
      </w:r>
      <w:proofErr w:type="spellEnd"/>
      <w:r w:rsidR="00EF4B62">
        <w:rPr>
          <w:rFonts w:ascii="Calibri" w:eastAsia="ABBvoice CNSG" w:hAnsi="Calibri" w:cs="Calibri"/>
          <w:iCs/>
          <w:sz w:val="21"/>
          <w:szCs w:val="21"/>
        </w:rPr>
        <w:t>®</w:t>
      </w:r>
      <w:r w:rsidR="001410F7" w:rsidRPr="00FB103B">
        <w:rPr>
          <w:rFonts w:ascii="ABBvoice CNSG" w:eastAsia="ABBvoice CNSG" w:hAnsi="ABBvoice CNSG" w:cs="Arial"/>
          <w:iCs/>
          <w:sz w:val="21"/>
          <w:szCs w:val="21"/>
        </w:rPr>
        <w:t>是ABB最灵活紧凑</w:t>
      </w:r>
      <w:proofErr w:type="gramStart"/>
      <w:r w:rsidR="00D30708">
        <w:rPr>
          <w:rFonts w:ascii="ABBvoice CNSG" w:eastAsia="ABBvoice CNSG" w:hAnsi="ABBvoice CNSG" w:cs="Arial" w:hint="eastAsia"/>
          <w:iCs/>
          <w:sz w:val="21"/>
          <w:szCs w:val="21"/>
        </w:rPr>
        <w:t>的</w:t>
      </w:r>
      <w:r w:rsidR="001410F7" w:rsidRPr="00FB103B">
        <w:rPr>
          <w:rFonts w:ascii="ABBvoice CNSG" w:eastAsia="ABBvoice CNSG" w:hAnsi="ABBvoice CNSG" w:cs="Arial"/>
          <w:iCs/>
          <w:sz w:val="21"/>
          <w:szCs w:val="21"/>
        </w:rPr>
        <w:t>七轴协作</w:t>
      </w:r>
      <w:proofErr w:type="gramEnd"/>
      <w:r w:rsidR="001410F7" w:rsidRPr="00FB103B">
        <w:rPr>
          <w:rFonts w:ascii="ABBvoice CNSG" w:eastAsia="ABBvoice CNSG" w:hAnsi="ABBvoice CNSG" w:cs="Arial"/>
          <w:iCs/>
          <w:sz w:val="21"/>
          <w:szCs w:val="21"/>
        </w:rPr>
        <w:t>机器人，能安装在桌面、墙壁和天花板上，拓展了小型</w:t>
      </w:r>
      <w:r w:rsidR="00D355EC">
        <w:rPr>
          <w:rFonts w:ascii="ABBvoice CNSG" w:eastAsia="ABBvoice CNSG" w:hAnsi="ABBvoice CNSG" w:cs="Arial" w:hint="eastAsia"/>
          <w:iCs/>
          <w:sz w:val="21"/>
          <w:szCs w:val="21"/>
        </w:rPr>
        <w:t>、敏捷的</w:t>
      </w:r>
      <w:r w:rsidR="001410F7" w:rsidRPr="00FB103B">
        <w:rPr>
          <w:rFonts w:ascii="ABBvoice CNSG" w:eastAsia="ABBvoice CNSG" w:hAnsi="ABBvoice CNSG" w:cs="Arial"/>
          <w:iCs/>
          <w:sz w:val="21"/>
          <w:szCs w:val="21"/>
        </w:rPr>
        <w:t>协作机器人的应用场景。</w:t>
      </w:r>
    </w:p>
    <w:p w14:paraId="4C6C07A7" w14:textId="23BC439D" w:rsidR="00FF1D4B" w:rsidRPr="00FB103B" w:rsidRDefault="00366305" w:rsidP="00F74E9C">
      <w:pPr>
        <w:adjustRightInd w:val="0"/>
        <w:spacing w:beforeLines="50" w:before="120" w:afterLines="50" w:after="120" w:line="240" w:lineRule="auto"/>
        <w:jc w:val="both"/>
        <w:rPr>
          <w:rFonts w:ascii="ABBvoice CNSG" w:eastAsia="ABBvoice CNSG" w:hAnsi="ABBvoice CNSG" w:cs="Arial"/>
          <w:color w:val="000000" w:themeColor="text1"/>
          <w:sz w:val="21"/>
          <w:szCs w:val="21"/>
        </w:rPr>
      </w:pPr>
      <w:r w:rsidRPr="00FB103B">
        <w:rPr>
          <w:rFonts w:ascii="ABBvoice CNSG" w:eastAsia="ABBvoice CNSG" w:hAnsi="ABBvoice CNSG" w:cs="Arial"/>
          <w:sz w:val="21"/>
          <w:szCs w:val="21"/>
        </w:rPr>
        <w:t>“过去五年，我们的双臂和单臂</w:t>
      </w:r>
      <w:proofErr w:type="spellStart"/>
      <w:r w:rsidR="00EF4B62">
        <w:rPr>
          <w:rFonts w:ascii="ABBvoice CNSG" w:eastAsia="ABBvoice CNSG" w:hAnsi="ABBvoice CNSG" w:cs="Arial"/>
          <w:sz w:val="21"/>
          <w:szCs w:val="21"/>
        </w:rPr>
        <w:t>YuMi</w:t>
      </w:r>
      <w:proofErr w:type="spellEnd"/>
      <w:r w:rsidR="00EF4B62">
        <w:rPr>
          <w:rFonts w:ascii="Calibri" w:eastAsia="ABBvoice CNSG" w:hAnsi="Calibri" w:cs="Calibri"/>
          <w:sz w:val="21"/>
          <w:szCs w:val="21"/>
        </w:rPr>
        <w:t>®</w:t>
      </w:r>
      <w:r w:rsidRPr="00FB103B">
        <w:rPr>
          <w:rFonts w:ascii="ABBvoice CNSG" w:eastAsia="ABBvoice CNSG" w:hAnsi="ABBvoice CNSG" w:cs="Arial"/>
          <w:sz w:val="21"/>
          <w:szCs w:val="21"/>
        </w:rPr>
        <w:t>机器人</w:t>
      </w:r>
      <w:r w:rsidR="0037164F">
        <w:rPr>
          <w:rFonts w:ascii="ABBvoice CNSG" w:eastAsia="ABBvoice CNSG" w:hAnsi="ABBvoice CNSG" w:cs="Arial" w:hint="eastAsia"/>
          <w:sz w:val="21"/>
          <w:szCs w:val="21"/>
        </w:rPr>
        <w:t>为</w:t>
      </w:r>
      <w:r w:rsidRPr="00FB103B">
        <w:rPr>
          <w:rFonts w:ascii="ABBvoice CNSG" w:eastAsia="ABBvoice CNSG" w:hAnsi="ABBvoice CNSG" w:cs="Arial"/>
          <w:sz w:val="21"/>
          <w:szCs w:val="21"/>
        </w:rPr>
        <w:t>客户</w:t>
      </w:r>
      <w:r w:rsidR="0037164F">
        <w:rPr>
          <w:rFonts w:ascii="ABBvoice CNSG" w:eastAsia="ABBvoice CNSG" w:hAnsi="ABBvoice CNSG" w:cs="Arial" w:hint="eastAsia"/>
          <w:sz w:val="21"/>
          <w:szCs w:val="21"/>
        </w:rPr>
        <w:t>创造了许多价值</w:t>
      </w:r>
      <w:r w:rsidRPr="00FB103B">
        <w:rPr>
          <w:rFonts w:ascii="ABBvoice CNSG" w:eastAsia="ABBvoice CNSG" w:hAnsi="ABBvoice CNSG" w:cs="Arial"/>
          <w:sz w:val="21"/>
          <w:szCs w:val="21"/>
        </w:rPr>
        <w:t>，</w:t>
      </w:r>
      <w:proofErr w:type="spellStart"/>
      <w:r w:rsidR="00EF4B62">
        <w:rPr>
          <w:rFonts w:ascii="ABBvoice CNSG" w:eastAsia="ABBvoice CNSG" w:hAnsi="ABBvoice CNSG" w:cs="Arial" w:hint="eastAsia"/>
          <w:sz w:val="21"/>
          <w:szCs w:val="21"/>
        </w:rPr>
        <w:t>YuMi</w:t>
      </w:r>
      <w:proofErr w:type="spellEnd"/>
      <w:r w:rsidR="00EF4B62">
        <w:rPr>
          <w:rFonts w:ascii="Calibri" w:eastAsia="ABBvoice CNSG" w:hAnsi="Calibri" w:cs="Calibri"/>
          <w:sz w:val="21"/>
          <w:szCs w:val="21"/>
        </w:rPr>
        <w:t>®</w:t>
      </w:r>
      <w:r w:rsidR="00335127">
        <w:rPr>
          <w:rFonts w:ascii="ABBvoice CNSG" w:eastAsia="ABBvoice CNSG" w:hAnsi="ABBvoice CNSG" w:cs="Arial" w:hint="eastAsia"/>
          <w:sz w:val="21"/>
          <w:szCs w:val="21"/>
        </w:rPr>
        <w:t>操作简便，应用广泛，让人们对机器人的</w:t>
      </w:r>
      <w:r w:rsidR="003D5DDB">
        <w:rPr>
          <w:rFonts w:ascii="ABBvoice CNSG" w:eastAsia="ABBvoice CNSG" w:hAnsi="ABBvoice CNSG" w:cs="Arial" w:hint="eastAsia"/>
          <w:sz w:val="21"/>
          <w:szCs w:val="21"/>
        </w:rPr>
        <w:t>刻板</w:t>
      </w:r>
      <w:r w:rsidR="00335127">
        <w:rPr>
          <w:rFonts w:ascii="ABBvoice CNSG" w:eastAsia="ABBvoice CNSG" w:hAnsi="ABBvoice CNSG" w:cs="Arial" w:hint="eastAsia"/>
          <w:sz w:val="21"/>
          <w:szCs w:val="21"/>
        </w:rPr>
        <w:t>印象大为改观，不再为是否需要使用机器人犹豫不决。</w:t>
      </w:r>
      <w:r w:rsidRPr="00FB103B">
        <w:rPr>
          <w:rFonts w:ascii="ABBvoice CNSG" w:eastAsia="ABBvoice CNSG" w:hAnsi="ABBvoice CNSG" w:cs="Arial"/>
          <w:sz w:val="21"/>
          <w:szCs w:val="21"/>
        </w:rPr>
        <w:t>”</w:t>
      </w:r>
      <w:r w:rsidR="003D5DDB">
        <w:rPr>
          <w:rFonts w:ascii="ABBvoice CNSG" w:eastAsia="ABBvoice CNSG" w:hAnsi="ABBvoice CNSG" w:cs="Arial"/>
          <w:sz w:val="21"/>
          <w:szCs w:val="21"/>
        </w:rPr>
        <w:t xml:space="preserve"> </w:t>
      </w:r>
      <w:r w:rsidRPr="00FB103B">
        <w:rPr>
          <w:rFonts w:ascii="ABBvoice CNSG" w:eastAsia="ABBvoice CNSG" w:hAnsi="ABBvoice CNSG" w:cs="Arial"/>
          <w:sz w:val="21"/>
          <w:szCs w:val="21"/>
        </w:rPr>
        <w:t>ABB协作机器人</w:t>
      </w:r>
      <w:r w:rsidR="00E96054" w:rsidRPr="00FB103B">
        <w:rPr>
          <w:rFonts w:ascii="ABBvoice CNSG" w:eastAsia="ABBvoice CNSG" w:hAnsi="ABBvoice CNSG" w:cs="Arial"/>
          <w:sz w:val="21"/>
          <w:szCs w:val="21"/>
        </w:rPr>
        <w:t>全球</w:t>
      </w:r>
      <w:r w:rsidRPr="00FB103B">
        <w:rPr>
          <w:rFonts w:ascii="ABBvoice CNSG" w:eastAsia="ABBvoice CNSG" w:hAnsi="ABBvoice CNSG" w:cs="Arial"/>
          <w:sz w:val="21"/>
          <w:szCs w:val="21"/>
        </w:rPr>
        <w:t>产品经理Andie Zhang</w:t>
      </w:r>
      <w:r w:rsidR="002C4E83">
        <w:rPr>
          <w:rFonts w:ascii="ABBvoice CNSG" w:eastAsia="ABBvoice CNSG" w:hAnsi="ABBvoice CNSG" w:cs="Arial" w:hint="eastAsia"/>
          <w:sz w:val="21"/>
          <w:szCs w:val="21"/>
        </w:rPr>
        <w:t>说道，</w:t>
      </w:r>
      <w:r w:rsidRPr="00FB103B">
        <w:rPr>
          <w:rFonts w:ascii="ABBvoice CNSG" w:eastAsia="ABBvoice CNSG" w:hAnsi="ABBvoice CNSG" w:cs="Arial"/>
          <w:sz w:val="21"/>
          <w:szCs w:val="21"/>
        </w:rPr>
        <w:t>“</w:t>
      </w:r>
      <w:r w:rsidR="003D5DDB">
        <w:rPr>
          <w:rFonts w:ascii="ABBvoice CNSG" w:eastAsia="ABBvoice CNSG" w:hAnsi="ABBvoice CNSG" w:cs="Arial" w:hint="eastAsia"/>
          <w:sz w:val="21"/>
          <w:szCs w:val="21"/>
        </w:rPr>
        <w:t>据</w:t>
      </w:r>
      <w:r w:rsidRPr="00FB103B">
        <w:rPr>
          <w:rFonts w:ascii="ABBvoice CNSG" w:eastAsia="ABBvoice CNSG" w:hAnsi="ABBvoice CNSG" w:cs="Arial"/>
          <w:sz w:val="21"/>
          <w:szCs w:val="21"/>
        </w:rPr>
        <w:t>客户反馈，</w:t>
      </w:r>
      <w:proofErr w:type="spellStart"/>
      <w:r w:rsidR="00EF4B62">
        <w:rPr>
          <w:rFonts w:ascii="ABBvoice CNSG" w:eastAsia="ABBvoice CNSG" w:hAnsi="ABBvoice CNSG" w:cs="Arial"/>
          <w:sz w:val="21"/>
          <w:szCs w:val="21"/>
        </w:rPr>
        <w:t>YuMi</w:t>
      </w:r>
      <w:proofErr w:type="spellEnd"/>
      <w:r w:rsidR="00EF4B62">
        <w:rPr>
          <w:rFonts w:ascii="Calibri" w:eastAsia="ABBvoice CNSG" w:hAnsi="Calibri" w:cs="Calibri"/>
          <w:sz w:val="21"/>
          <w:szCs w:val="21"/>
        </w:rPr>
        <w:t>®</w:t>
      </w:r>
      <w:r w:rsidR="00E96054" w:rsidRPr="00FB103B">
        <w:rPr>
          <w:rFonts w:ascii="ABBvoice CNSG" w:eastAsia="ABBvoice CNSG" w:hAnsi="ABBvoice CNSG" w:cs="Arial"/>
          <w:sz w:val="21"/>
          <w:szCs w:val="21"/>
        </w:rPr>
        <w:t>机器人</w:t>
      </w:r>
      <w:proofErr w:type="gramStart"/>
      <w:r w:rsidR="002C4E83">
        <w:rPr>
          <w:rFonts w:ascii="ABBvoice CNSG" w:eastAsia="ABBvoice CNSG" w:hAnsi="ABBvoice CNSG" w:cs="Arial" w:hint="eastAsia"/>
          <w:sz w:val="21"/>
          <w:szCs w:val="21"/>
        </w:rPr>
        <w:t>非常</w:t>
      </w:r>
      <w:proofErr w:type="gramEnd"/>
      <w:r w:rsidR="002C4E83">
        <w:rPr>
          <w:rFonts w:ascii="ABBvoice CNSG" w:eastAsia="ABBvoice CNSG" w:hAnsi="ABBvoice CNSG" w:cs="Arial" w:hint="eastAsia"/>
          <w:sz w:val="21"/>
          <w:szCs w:val="21"/>
        </w:rPr>
        <w:t>棒</w:t>
      </w:r>
      <w:r w:rsidRPr="00FB103B">
        <w:rPr>
          <w:rFonts w:ascii="ABBvoice CNSG" w:eastAsia="ABBvoice CNSG" w:hAnsi="ABBvoice CNSG" w:cs="Arial"/>
          <w:sz w:val="21"/>
          <w:szCs w:val="21"/>
        </w:rPr>
        <w:t>的一点是，</w:t>
      </w:r>
      <w:r w:rsidR="00E96054" w:rsidRPr="00FB103B">
        <w:rPr>
          <w:rFonts w:ascii="ABBvoice CNSG" w:eastAsia="ABBvoice CNSG" w:hAnsi="ABBvoice CNSG" w:cs="Arial"/>
          <w:sz w:val="21"/>
          <w:szCs w:val="21"/>
        </w:rPr>
        <w:t>它</w:t>
      </w:r>
      <w:r w:rsidRPr="00FB103B">
        <w:rPr>
          <w:rFonts w:ascii="ABBvoice CNSG" w:eastAsia="ABBvoice CNSG" w:hAnsi="ABBvoice CNSG" w:cs="Arial"/>
          <w:sz w:val="21"/>
          <w:szCs w:val="21"/>
        </w:rPr>
        <w:t>不让人觉得害怕。</w:t>
      </w:r>
      <w:r w:rsidR="002C4E83">
        <w:rPr>
          <w:rFonts w:ascii="ABBvoice CNSG" w:eastAsia="ABBvoice CNSG" w:hAnsi="ABBvoice CNSG" w:cs="Arial" w:hint="eastAsia"/>
          <w:sz w:val="21"/>
          <w:szCs w:val="21"/>
        </w:rPr>
        <w:t>它具有与人类相似的特点</w:t>
      </w:r>
      <w:r w:rsidRPr="00FB103B">
        <w:rPr>
          <w:rFonts w:ascii="ABBvoice CNSG" w:eastAsia="ABBvoice CNSG" w:hAnsi="ABBvoice CNSG" w:cs="Arial"/>
          <w:color w:val="000000" w:themeColor="text1"/>
          <w:sz w:val="21"/>
          <w:szCs w:val="21"/>
        </w:rPr>
        <w:t>，让人们放心地与它</w:t>
      </w:r>
      <w:r w:rsidR="002C4E83">
        <w:rPr>
          <w:rFonts w:ascii="ABBvoice CNSG" w:eastAsia="ABBvoice CNSG" w:hAnsi="ABBvoice CNSG" w:cs="Arial" w:hint="eastAsia"/>
          <w:color w:val="000000" w:themeColor="text1"/>
          <w:sz w:val="21"/>
          <w:szCs w:val="21"/>
        </w:rPr>
        <w:t>并肩</w:t>
      </w:r>
      <w:r w:rsidRPr="00FB103B">
        <w:rPr>
          <w:rFonts w:ascii="ABBvoice CNSG" w:eastAsia="ABBvoice CNSG" w:hAnsi="ABBvoice CNSG" w:cs="Arial"/>
          <w:color w:val="000000" w:themeColor="text1"/>
          <w:sz w:val="21"/>
          <w:szCs w:val="21"/>
        </w:rPr>
        <w:t>共事。我们还发现，</w:t>
      </w:r>
      <w:r w:rsidR="004C345C">
        <w:rPr>
          <w:rFonts w:ascii="ABBvoice CNSG" w:eastAsia="ABBvoice CNSG" w:hAnsi="ABBvoice CNSG" w:cs="Arial" w:hint="eastAsia"/>
          <w:color w:val="000000" w:themeColor="text1"/>
          <w:sz w:val="21"/>
          <w:szCs w:val="21"/>
        </w:rPr>
        <w:t>由于</w:t>
      </w:r>
      <w:proofErr w:type="spellStart"/>
      <w:r w:rsidR="00EF4B62">
        <w:rPr>
          <w:rFonts w:ascii="ABBvoice CNSG" w:eastAsia="ABBvoice CNSG" w:hAnsi="ABBvoice CNSG" w:cs="Arial"/>
          <w:color w:val="000000" w:themeColor="text1"/>
          <w:sz w:val="21"/>
          <w:szCs w:val="21"/>
        </w:rPr>
        <w:t>YuMi</w:t>
      </w:r>
      <w:proofErr w:type="spellEnd"/>
      <w:r w:rsidR="00EF4B62">
        <w:rPr>
          <w:rFonts w:ascii="Calibri" w:eastAsia="ABBvoice CNSG" w:hAnsi="Calibri" w:cs="Calibri"/>
          <w:color w:val="000000" w:themeColor="text1"/>
          <w:sz w:val="21"/>
          <w:szCs w:val="21"/>
        </w:rPr>
        <w:t>®</w:t>
      </w:r>
      <w:r w:rsidR="00E96054" w:rsidRPr="00FB103B">
        <w:rPr>
          <w:rFonts w:ascii="ABBvoice CNSG" w:eastAsia="ABBvoice CNSG" w:hAnsi="ABBvoice CNSG" w:cs="Arial"/>
          <w:color w:val="000000" w:themeColor="text1"/>
          <w:sz w:val="21"/>
          <w:szCs w:val="21"/>
        </w:rPr>
        <w:t>机器人</w:t>
      </w:r>
      <w:r w:rsidRPr="00FB103B">
        <w:rPr>
          <w:rFonts w:ascii="ABBvoice CNSG" w:eastAsia="ABBvoice CNSG" w:hAnsi="ABBvoice CNSG" w:cs="Arial"/>
          <w:color w:val="000000" w:themeColor="text1"/>
          <w:sz w:val="21"/>
          <w:szCs w:val="21"/>
        </w:rPr>
        <w:t>能够代替</w:t>
      </w:r>
      <w:r w:rsidR="004C345C">
        <w:rPr>
          <w:rFonts w:ascii="ABBvoice CNSG" w:eastAsia="ABBvoice CNSG" w:hAnsi="ABBvoice CNSG" w:cs="Arial" w:hint="eastAsia"/>
          <w:color w:val="000000" w:themeColor="text1"/>
          <w:sz w:val="21"/>
          <w:szCs w:val="21"/>
        </w:rPr>
        <w:t>工人</w:t>
      </w:r>
      <w:r w:rsidRPr="00FB103B">
        <w:rPr>
          <w:rFonts w:ascii="ABBvoice CNSG" w:eastAsia="ABBvoice CNSG" w:hAnsi="ABBvoice CNSG" w:cs="Arial"/>
          <w:color w:val="000000" w:themeColor="text1"/>
          <w:sz w:val="21"/>
          <w:szCs w:val="21"/>
        </w:rPr>
        <w:t>完成枯燥重复</w:t>
      </w:r>
      <w:r w:rsidR="00D10BE0">
        <w:rPr>
          <w:rFonts w:ascii="ABBvoice CNSG" w:eastAsia="ABBvoice CNSG" w:hAnsi="ABBvoice CNSG" w:cs="Arial" w:hint="eastAsia"/>
          <w:color w:val="000000" w:themeColor="text1"/>
          <w:sz w:val="21"/>
          <w:szCs w:val="21"/>
        </w:rPr>
        <w:t>的</w:t>
      </w:r>
      <w:r w:rsidRPr="00FB103B">
        <w:rPr>
          <w:rFonts w:ascii="ABBvoice CNSG" w:eastAsia="ABBvoice CNSG" w:hAnsi="ABBvoice CNSG" w:cs="Arial"/>
          <w:color w:val="000000" w:themeColor="text1"/>
          <w:sz w:val="21"/>
          <w:szCs w:val="21"/>
        </w:rPr>
        <w:t>任务，让</w:t>
      </w:r>
      <w:r w:rsidR="004C345C">
        <w:rPr>
          <w:rFonts w:ascii="ABBvoice CNSG" w:eastAsia="ABBvoice CNSG" w:hAnsi="ABBvoice CNSG" w:cs="Arial" w:hint="eastAsia"/>
          <w:color w:val="000000" w:themeColor="text1"/>
          <w:sz w:val="21"/>
          <w:szCs w:val="21"/>
        </w:rPr>
        <w:t>他们投入到</w:t>
      </w:r>
      <w:r w:rsidRPr="00FB103B">
        <w:rPr>
          <w:rFonts w:ascii="ABBvoice CNSG" w:eastAsia="ABBvoice CNSG" w:hAnsi="ABBvoice CNSG" w:cs="Arial"/>
          <w:color w:val="000000" w:themeColor="text1"/>
          <w:sz w:val="21"/>
          <w:szCs w:val="21"/>
        </w:rPr>
        <w:t>更</w:t>
      </w:r>
      <w:r w:rsidR="00E96054" w:rsidRPr="00FB103B">
        <w:rPr>
          <w:rFonts w:ascii="ABBvoice CNSG" w:eastAsia="ABBvoice CNSG" w:hAnsi="ABBvoice CNSG" w:cs="Arial"/>
          <w:color w:val="000000" w:themeColor="text1"/>
          <w:sz w:val="21"/>
          <w:szCs w:val="21"/>
        </w:rPr>
        <w:t>多样化</w:t>
      </w:r>
      <w:r w:rsidR="004C345C">
        <w:rPr>
          <w:rFonts w:ascii="ABBvoice CNSG" w:eastAsia="ABBvoice CNSG" w:hAnsi="ABBvoice CNSG" w:cs="Arial" w:hint="eastAsia"/>
          <w:color w:val="000000" w:themeColor="text1"/>
          <w:sz w:val="21"/>
          <w:szCs w:val="21"/>
        </w:rPr>
        <w:t>、更</w:t>
      </w:r>
      <w:r w:rsidRPr="00FB103B">
        <w:rPr>
          <w:rFonts w:ascii="ABBvoice CNSG" w:eastAsia="ABBvoice CNSG" w:hAnsi="ABBvoice CNSG" w:cs="Arial"/>
          <w:color w:val="000000" w:themeColor="text1"/>
          <w:sz w:val="21"/>
          <w:szCs w:val="21"/>
        </w:rPr>
        <w:t>有趣的工作</w:t>
      </w:r>
      <w:r w:rsidR="004C345C">
        <w:rPr>
          <w:rFonts w:ascii="ABBvoice CNSG" w:eastAsia="ABBvoice CNSG" w:hAnsi="ABBvoice CNSG" w:cs="Arial" w:hint="eastAsia"/>
          <w:color w:val="000000" w:themeColor="text1"/>
          <w:sz w:val="21"/>
          <w:szCs w:val="21"/>
        </w:rPr>
        <w:t>中</w:t>
      </w:r>
      <w:r w:rsidRPr="00FB103B">
        <w:rPr>
          <w:rFonts w:ascii="ABBvoice CNSG" w:eastAsia="ABBvoice CNSG" w:hAnsi="ABBvoice CNSG" w:cs="Arial"/>
          <w:color w:val="000000" w:themeColor="text1"/>
          <w:sz w:val="21"/>
          <w:szCs w:val="21"/>
        </w:rPr>
        <w:t>，在</w:t>
      </w:r>
      <w:r w:rsidR="00D10BE0">
        <w:rPr>
          <w:rFonts w:ascii="ABBvoice CNSG" w:eastAsia="ABBvoice CNSG" w:hAnsi="ABBvoice CNSG" w:cs="Arial" w:hint="eastAsia"/>
          <w:color w:val="000000" w:themeColor="text1"/>
          <w:sz w:val="21"/>
          <w:szCs w:val="21"/>
        </w:rPr>
        <w:t>它被</w:t>
      </w:r>
      <w:r w:rsidRPr="00FB103B">
        <w:rPr>
          <w:rFonts w:ascii="ABBvoice CNSG" w:eastAsia="ABBvoice CNSG" w:hAnsi="ABBvoice CNSG" w:cs="Arial"/>
          <w:color w:val="000000" w:themeColor="text1"/>
          <w:sz w:val="21"/>
          <w:szCs w:val="21"/>
        </w:rPr>
        <w:t>引入</w:t>
      </w:r>
      <w:r w:rsidR="00C8110A">
        <w:rPr>
          <w:rFonts w:ascii="ABBvoice CNSG" w:eastAsia="ABBvoice CNSG" w:hAnsi="ABBvoice CNSG" w:cs="Arial" w:hint="eastAsia"/>
          <w:color w:val="000000" w:themeColor="text1"/>
          <w:sz w:val="21"/>
          <w:szCs w:val="21"/>
        </w:rPr>
        <w:t>手工</w:t>
      </w:r>
      <w:r w:rsidRPr="00FB103B">
        <w:rPr>
          <w:rFonts w:ascii="ABBvoice CNSG" w:eastAsia="ABBvoice CNSG" w:hAnsi="ABBvoice CNSG" w:cs="Arial"/>
          <w:color w:val="000000" w:themeColor="text1"/>
          <w:sz w:val="21"/>
          <w:szCs w:val="21"/>
        </w:rPr>
        <w:t>生产线后，</w:t>
      </w:r>
      <w:r w:rsidR="00D10BE0">
        <w:rPr>
          <w:rFonts w:ascii="ABBvoice CNSG" w:eastAsia="ABBvoice CNSG" w:hAnsi="ABBvoice CNSG" w:cs="Arial" w:hint="eastAsia"/>
          <w:color w:val="000000" w:themeColor="text1"/>
          <w:sz w:val="21"/>
          <w:szCs w:val="21"/>
        </w:rPr>
        <w:t>通常</w:t>
      </w:r>
      <w:r w:rsidRPr="00FB103B">
        <w:rPr>
          <w:rFonts w:ascii="ABBvoice CNSG" w:eastAsia="ABBvoice CNSG" w:hAnsi="ABBvoice CNSG" w:cs="Arial"/>
          <w:color w:val="000000" w:themeColor="text1"/>
          <w:sz w:val="21"/>
          <w:szCs w:val="21"/>
        </w:rPr>
        <w:t>很快就被接纳为团队的一份子。”</w:t>
      </w:r>
    </w:p>
    <w:p w14:paraId="5BA215BD" w14:textId="64B97765" w:rsidR="00366305" w:rsidRPr="00FB103B" w:rsidRDefault="00EF4B62" w:rsidP="00F74E9C">
      <w:pPr>
        <w:adjustRightInd w:val="0"/>
        <w:spacing w:beforeLines="50" w:before="120" w:afterLines="50" w:after="120" w:line="240" w:lineRule="auto"/>
        <w:jc w:val="both"/>
        <w:rPr>
          <w:rFonts w:ascii="ABBvoice CNSG" w:eastAsia="ABBvoice CNSG" w:hAnsi="ABBvoice CNSG" w:cs="Arial"/>
          <w:color w:val="000000"/>
          <w:sz w:val="21"/>
          <w:szCs w:val="21"/>
        </w:rPr>
      </w:pPr>
      <w:proofErr w:type="spellStart"/>
      <w:r>
        <w:rPr>
          <w:rFonts w:ascii="ABBvoice CNSG" w:eastAsia="ABBvoice CNSG" w:hAnsi="ABBvoice CNSG" w:cs="Arial"/>
          <w:sz w:val="21"/>
          <w:szCs w:val="21"/>
        </w:rPr>
        <w:t>YuMi</w:t>
      </w:r>
      <w:proofErr w:type="spellEnd"/>
      <w:r>
        <w:rPr>
          <w:rFonts w:ascii="Calibri" w:eastAsia="ABBvoice CNSG" w:hAnsi="Calibri" w:cs="Calibri"/>
          <w:sz w:val="21"/>
          <w:szCs w:val="21"/>
        </w:rPr>
        <w:t>®</w:t>
      </w:r>
      <w:r w:rsidR="0036640F" w:rsidRPr="00FB103B">
        <w:rPr>
          <w:rFonts w:ascii="ABBvoice CNSG" w:eastAsia="ABBvoice CNSG" w:hAnsi="ABBvoice CNSG" w:cs="Arial"/>
          <w:sz w:val="21"/>
          <w:szCs w:val="21"/>
        </w:rPr>
        <w:t>内置</w:t>
      </w:r>
      <w:r w:rsidR="00D731FA">
        <w:rPr>
          <w:rFonts w:ascii="ABBvoice CNSG" w:eastAsia="ABBvoice CNSG" w:hAnsi="ABBvoice CNSG" w:cs="Arial" w:hint="eastAsia"/>
          <w:sz w:val="21"/>
          <w:szCs w:val="21"/>
        </w:rPr>
        <w:t>先进的</w:t>
      </w:r>
      <w:r w:rsidR="00015FE4">
        <w:rPr>
          <w:rFonts w:ascii="ABBvoice CNSG" w:eastAsia="ABBvoice CNSG" w:hAnsi="ABBvoice CNSG" w:cs="Arial" w:hint="eastAsia"/>
          <w:sz w:val="21"/>
          <w:szCs w:val="21"/>
        </w:rPr>
        <w:t>引导式</w:t>
      </w:r>
      <w:r w:rsidR="00366305" w:rsidRPr="00FB103B">
        <w:rPr>
          <w:rFonts w:ascii="ABBvoice CNSG" w:eastAsia="ABBvoice CNSG" w:hAnsi="ABBvoice CNSG" w:cs="Arial"/>
          <w:sz w:val="21"/>
          <w:szCs w:val="21"/>
        </w:rPr>
        <w:t>编程功能，任何人</w:t>
      </w:r>
      <w:r w:rsidR="00D731FA">
        <w:rPr>
          <w:rFonts w:ascii="ABBvoice CNSG" w:eastAsia="ABBvoice CNSG" w:hAnsi="ABBvoice CNSG" w:cs="Arial" w:hint="eastAsia"/>
          <w:sz w:val="21"/>
          <w:szCs w:val="21"/>
        </w:rPr>
        <w:t>都可以</w:t>
      </w:r>
      <w:r w:rsidR="00366305" w:rsidRPr="00FB103B">
        <w:rPr>
          <w:rFonts w:ascii="ABBvoice CNSG" w:eastAsia="ABBvoice CNSG" w:hAnsi="ABBvoice CNSG" w:cs="Arial"/>
          <w:sz w:val="21"/>
          <w:szCs w:val="21"/>
        </w:rPr>
        <w:t>轻松</w:t>
      </w:r>
      <w:r w:rsidR="0036640F" w:rsidRPr="00FB103B">
        <w:rPr>
          <w:rFonts w:ascii="ABBvoice CNSG" w:eastAsia="ABBvoice CNSG" w:hAnsi="ABBvoice CNSG" w:cs="Arial"/>
          <w:sz w:val="21"/>
          <w:szCs w:val="21"/>
        </w:rPr>
        <w:t>将机</w:t>
      </w:r>
      <w:r w:rsidR="00366305" w:rsidRPr="00FB103B">
        <w:rPr>
          <w:rFonts w:ascii="ABBvoice CNSG" w:eastAsia="ABBvoice CNSG" w:hAnsi="ABBvoice CNSG" w:cs="Arial"/>
          <w:sz w:val="21"/>
          <w:szCs w:val="21"/>
        </w:rPr>
        <w:t>器</w:t>
      </w:r>
      <w:r w:rsidR="00995EB8" w:rsidRPr="00FB103B">
        <w:rPr>
          <w:rFonts w:ascii="ABBvoice CNSG" w:eastAsia="ABBvoice CNSG" w:hAnsi="ABBvoice CNSG" w:cs="Arial"/>
          <w:sz w:val="21"/>
          <w:szCs w:val="21"/>
        </w:rPr>
        <w:t>人</w:t>
      </w:r>
      <w:r w:rsidR="00366305" w:rsidRPr="00FB103B">
        <w:rPr>
          <w:rFonts w:ascii="ABBvoice CNSG" w:eastAsia="ABBvoice CNSG" w:hAnsi="ABBvoice CNSG" w:cs="Arial"/>
          <w:sz w:val="21"/>
          <w:szCs w:val="21"/>
        </w:rPr>
        <w:t>手臂</w:t>
      </w:r>
      <w:r w:rsidR="0036640F" w:rsidRPr="00FB103B">
        <w:rPr>
          <w:rFonts w:ascii="ABBvoice CNSG" w:eastAsia="ABBvoice CNSG" w:hAnsi="ABBvoice CNSG" w:cs="Arial"/>
          <w:sz w:val="21"/>
          <w:szCs w:val="21"/>
        </w:rPr>
        <w:t>移动</w:t>
      </w:r>
      <w:r w:rsidR="00366305" w:rsidRPr="00FB103B">
        <w:rPr>
          <w:rFonts w:ascii="ABBvoice CNSG" w:eastAsia="ABBvoice CNSG" w:hAnsi="ABBvoice CNSG" w:cs="Arial"/>
          <w:sz w:val="21"/>
          <w:szCs w:val="21"/>
        </w:rPr>
        <w:t>到</w:t>
      </w:r>
      <w:r w:rsidR="00D10BE0">
        <w:rPr>
          <w:rFonts w:ascii="ABBvoice CNSG" w:eastAsia="ABBvoice CNSG" w:hAnsi="ABBvoice CNSG" w:cs="Arial" w:hint="eastAsia"/>
          <w:sz w:val="21"/>
          <w:szCs w:val="21"/>
        </w:rPr>
        <w:t>所需</w:t>
      </w:r>
      <w:r w:rsidR="00366305" w:rsidRPr="00FB103B">
        <w:rPr>
          <w:rFonts w:ascii="ABBvoice CNSG" w:eastAsia="ABBvoice CNSG" w:hAnsi="ABBvoice CNSG" w:cs="Arial"/>
          <w:sz w:val="21"/>
          <w:szCs w:val="21"/>
        </w:rPr>
        <w:t>位置</w:t>
      </w:r>
      <w:r w:rsidR="00D10BE0">
        <w:rPr>
          <w:rFonts w:ascii="ABBvoice CNSG" w:eastAsia="ABBvoice CNSG" w:hAnsi="ABBvoice CNSG" w:cs="Arial" w:hint="eastAsia"/>
          <w:sz w:val="21"/>
          <w:szCs w:val="21"/>
        </w:rPr>
        <w:t>，以完成相关应用</w:t>
      </w:r>
      <w:r w:rsidR="00366305" w:rsidRPr="00FB103B">
        <w:rPr>
          <w:rFonts w:ascii="ABBvoice CNSG" w:eastAsia="ABBvoice CNSG" w:hAnsi="ABBvoice CNSG" w:cs="Arial"/>
          <w:sz w:val="21"/>
          <w:szCs w:val="21"/>
        </w:rPr>
        <w:t>。此外，ABB新开发</w:t>
      </w:r>
      <w:r w:rsidR="00015FE4">
        <w:rPr>
          <w:rFonts w:ascii="ABBvoice CNSG" w:eastAsia="ABBvoice CNSG" w:hAnsi="ABBvoice CNSG" w:cs="Arial" w:hint="eastAsia"/>
          <w:sz w:val="21"/>
          <w:szCs w:val="21"/>
        </w:rPr>
        <w:t>了</w:t>
      </w:r>
      <w:r w:rsidR="00366305" w:rsidRPr="00FB103B">
        <w:rPr>
          <w:rFonts w:ascii="ABBvoice CNSG" w:eastAsia="ABBvoice CNSG" w:hAnsi="ABBvoice CNSG" w:cs="Arial"/>
          <w:sz w:val="21"/>
          <w:szCs w:val="21"/>
        </w:rPr>
        <w:t>Wizard</w:t>
      </w:r>
      <w:r w:rsidR="00015FE4">
        <w:rPr>
          <w:rFonts w:ascii="ABBvoice CNSG" w:eastAsia="ABBvoice CNSG" w:hAnsi="ABBvoice CNSG" w:cs="Arial" w:hint="eastAsia"/>
          <w:sz w:val="21"/>
          <w:szCs w:val="21"/>
        </w:rPr>
        <w:t>简易</w:t>
      </w:r>
      <w:r w:rsidR="00366305" w:rsidRPr="00FB103B">
        <w:rPr>
          <w:rFonts w:ascii="ABBvoice CNSG" w:eastAsia="ABBvoice CNSG" w:hAnsi="ABBvoice CNSG" w:cs="Arial"/>
          <w:sz w:val="21"/>
          <w:szCs w:val="21"/>
        </w:rPr>
        <w:t>编程软件</w:t>
      </w:r>
      <w:r w:rsidR="00015FE4">
        <w:rPr>
          <w:rFonts w:ascii="ABBvoice CNSG" w:eastAsia="ABBvoice CNSG" w:hAnsi="ABBvoice CNSG" w:cs="Arial" w:hint="eastAsia"/>
          <w:sz w:val="21"/>
          <w:szCs w:val="21"/>
        </w:rPr>
        <w:t>，该软件提供</w:t>
      </w:r>
      <w:r w:rsidR="00366305" w:rsidRPr="00FB103B">
        <w:rPr>
          <w:rFonts w:ascii="ABBvoice CNSG" w:eastAsia="ABBvoice CNSG" w:hAnsi="ABBvoice CNSG" w:cs="Arial"/>
          <w:sz w:val="21"/>
          <w:szCs w:val="21"/>
        </w:rPr>
        <w:t>直观的图形化界面</w:t>
      </w:r>
      <w:r w:rsidR="00015FE4">
        <w:rPr>
          <w:rFonts w:ascii="ABBvoice CNSG" w:eastAsia="ABBvoice CNSG" w:hAnsi="ABBvoice CNSG" w:cs="Arial" w:hint="eastAsia"/>
          <w:sz w:val="21"/>
          <w:szCs w:val="21"/>
        </w:rPr>
        <w:t>，用户仅</w:t>
      </w:r>
      <w:proofErr w:type="gramStart"/>
      <w:r w:rsidR="00015FE4">
        <w:rPr>
          <w:rFonts w:ascii="ABBvoice CNSG" w:eastAsia="ABBvoice CNSG" w:hAnsi="ABBvoice CNSG" w:cs="Arial" w:hint="eastAsia"/>
          <w:sz w:val="21"/>
          <w:szCs w:val="21"/>
        </w:rPr>
        <w:t>需</w:t>
      </w:r>
      <w:r w:rsidR="00366305" w:rsidRPr="00FB103B">
        <w:rPr>
          <w:rFonts w:ascii="ABBvoice CNSG" w:eastAsia="ABBvoice CNSG" w:hAnsi="ABBvoice CNSG" w:cs="Arial"/>
          <w:sz w:val="21"/>
          <w:szCs w:val="21"/>
        </w:rPr>
        <w:t>简单拖放操作</w:t>
      </w:r>
      <w:proofErr w:type="gramEnd"/>
      <w:r w:rsidR="00015FE4">
        <w:rPr>
          <w:rFonts w:ascii="ABBvoice CNSG" w:eastAsia="ABBvoice CNSG" w:hAnsi="ABBvoice CNSG" w:cs="Arial" w:hint="eastAsia"/>
          <w:sz w:val="21"/>
          <w:szCs w:val="21"/>
        </w:rPr>
        <w:t>即可编程，十分简便</w:t>
      </w:r>
      <w:r w:rsidR="00366305" w:rsidRPr="00FB103B">
        <w:rPr>
          <w:rFonts w:ascii="ABBvoice CNSG" w:eastAsia="ABBvoice CNSG" w:hAnsi="ABBvoice CNSG" w:cs="Arial"/>
          <w:sz w:val="21"/>
          <w:szCs w:val="21"/>
        </w:rPr>
        <w:t>，</w:t>
      </w:r>
      <w:r w:rsidR="00015FE4">
        <w:rPr>
          <w:rFonts w:ascii="ABBvoice CNSG" w:eastAsia="ABBvoice CNSG" w:hAnsi="ABBvoice CNSG" w:cs="Arial" w:hint="eastAsia"/>
          <w:sz w:val="21"/>
          <w:szCs w:val="21"/>
        </w:rPr>
        <w:t>无需</w:t>
      </w:r>
      <w:r w:rsidR="004F7C6E">
        <w:rPr>
          <w:rFonts w:ascii="ABBvoice CNSG" w:eastAsia="ABBvoice CNSG" w:hAnsi="ABBvoice CNSG" w:cs="Arial" w:hint="eastAsia"/>
          <w:sz w:val="21"/>
          <w:szCs w:val="21"/>
        </w:rPr>
        <w:t>专门</w:t>
      </w:r>
      <w:r w:rsidR="00015FE4">
        <w:rPr>
          <w:rFonts w:ascii="ABBvoice CNSG" w:eastAsia="ABBvoice CNSG" w:hAnsi="ABBvoice CNSG" w:cs="Arial" w:hint="eastAsia"/>
          <w:sz w:val="21"/>
          <w:szCs w:val="21"/>
        </w:rPr>
        <w:t>培训</w:t>
      </w:r>
      <w:r w:rsidR="00366305" w:rsidRPr="00FB103B">
        <w:rPr>
          <w:rFonts w:ascii="ABBvoice CNSG" w:eastAsia="ABBvoice CNSG" w:hAnsi="ABBvoice CNSG" w:cs="Arial"/>
          <w:sz w:val="21"/>
          <w:szCs w:val="21"/>
        </w:rPr>
        <w:t>。</w:t>
      </w:r>
    </w:p>
    <w:p w14:paraId="28BC1C8B" w14:textId="41F575B8" w:rsidR="003844E5" w:rsidRPr="00FB103B" w:rsidRDefault="003844E5" w:rsidP="00F74E9C">
      <w:pPr>
        <w:adjustRightInd w:val="0"/>
        <w:spacing w:beforeLines="50" w:before="120" w:afterLines="50" w:after="120" w:line="240" w:lineRule="auto"/>
        <w:jc w:val="both"/>
        <w:rPr>
          <w:rFonts w:ascii="ABBvoice CNSG" w:eastAsia="ABBvoice CNSG" w:hAnsi="ABBvoice CNSG" w:cs="Arial"/>
          <w:color w:val="000000"/>
          <w:sz w:val="21"/>
          <w:szCs w:val="21"/>
        </w:rPr>
      </w:pPr>
      <w:r w:rsidRPr="00FB103B">
        <w:rPr>
          <w:rFonts w:ascii="ABBvoice CNSG" w:eastAsia="ABBvoice CNSG" w:hAnsi="ABBvoice CNSG" w:cs="Arial"/>
          <w:color w:val="000000"/>
          <w:sz w:val="21"/>
          <w:szCs w:val="21"/>
        </w:rPr>
        <w:t>“</w:t>
      </w:r>
      <w:proofErr w:type="spellStart"/>
      <w:r w:rsidR="00EF4B62">
        <w:rPr>
          <w:rFonts w:ascii="ABBvoice CNSG" w:eastAsia="ABBvoice CNSG" w:hAnsi="ABBvoice CNSG" w:cs="Arial"/>
          <w:color w:val="000000"/>
          <w:sz w:val="21"/>
          <w:szCs w:val="21"/>
        </w:rPr>
        <w:t>YuMi</w:t>
      </w:r>
      <w:proofErr w:type="spellEnd"/>
      <w:r w:rsidR="00EF4B62">
        <w:rPr>
          <w:rFonts w:ascii="Calibri" w:eastAsia="ABBvoice CNSG" w:hAnsi="Calibri" w:cs="Calibri"/>
          <w:color w:val="000000"/>
          <w:sz w:val="21"/>
          <w:szCs w:val="21"/>
        </w:rPr>
        <w:t>®</w:t>
      </w:r>
      <w:r w:rsidRPr="00FB103B">
        <w:rPr>
          <w:rFonts w:ascii="ABBvoice CNSG" w:eastAsia="ABBvoice CNSG" w:hAnsi="ABBvoice CNSG" w:cs="Arial"/>
          <w:color w:val="000000"/>
          <w:sz w:val="21"/>
          <w:szCs w:val="21"/>
        </w:rPr>
        <w:t>帮助用户从小处着手，首先处理最快</w:t>
      </w:r>
      <w:r w:rsidR="00CC184F" w:rsidRPr="00FB103B">
        <w:rPr>
          <w:rFonts w:ascii="ABBvoice CNSG" w:eastAsia="ABBvoice CNSG" w:hAnsi="ABBvoice CNSG" w:cs="Arial"/>
          <w:color w:val="000000"/>
          <w:sz w:val="21"/>
          <w:szCs w:val="21"/>
        </w:rPr>
        <w:t>且</w:t>
      </w:r>
      <w:r w:rsidRPr="00FB103B">
        <w:rPr>
          <w:rFonts w:ascii="ABBvoice CNSG" w:eastAsia="ABBvoice CNSG" w:hAnsi="ABBvoice CNSG" w:cs="Arial"/>
          <w:color w:val="000000"/>
          <w:sz w:val="21"/>
          <w:szCs w:val="21"/>
        </w:rPr>
        <w:t>最容易自动化的任务，然后</w:t>
      </w:r>
      <w:r w:rsidR="00BA03E0" w:rsidRPr="00FB103B">
        <w:rPr>
          <w:rFonts w:ascii="ABBvoice CNSG" w:eastAsia="ABBvoice CNSG" w:hAnsi="ABBvoice CNSG" w:cs="Arial"/>
          <w:color w:val="000000"/>
          <w:sz w:val="21"/>
          <w:szCs w:val="21"/>
        </w:rPr>
        <w:t>在</w:t>
      </w:r>
      <w:r w:rsidR="00D53152">
        <w:rPr>
          <w:rFonts w:ascii="ABBvoice CNSG" w:eastAsia="ABBvoice CNSG" w:hAnsi="ABBvoice CNSG" w:cs="Arial" w:hint="eastAsia"/>
          <w:color w:val="000000"/>
          <w:sz w:val="21"/>
          <w:szCs w:val="21"/>
        </w:rPr>
        <w:t>自动化应用的过程中积累经验和信心，进一步</w:t>
      </w:r>
      <w:r w:rsidRPr="00FB103B">
        <w:rPr>
          <w:rFonts w:ascii="ABBvoice CNSG" w:eastAsia="ABBvoice CNSG" w:hAnsi="ABBvoice CNSG" w:cs="Arial"/>
          <w:color w:val="000000"/>
          <w:sz w:val="21"/>
          <w:szCs w:val="21"/>
        </w:rPr>
        <w:t>发掘其他可应用自动化的</w:t>
      </w:r>
      <w:r w:rsidR="00D53152">
        <w:rPr>
          <w:rFonts w:ascii="ABBvoice CNSG" w:eastAsia="ABBvoice CNSG" w:hAnsi="ABBvoice CNSG" w:cs="Arial" w:hint="eastAsia"/>
          <w:color w:val="000000"/>
          <w:sz w:val="21"/>
          <w:szCs w:val="21"/>
        </w:rPr>
        <w:t>流程</w:t>
      </w:r>
      <w:r w:rsidRPr="00FB103B">
        <w:rPr>
          <w:rFonts w:ascii="ABBvoice CNSG" w:eastAsia="ABBvoice CNSG" w:hAnsi="ABBvoice CNSG" w:cs="Arial"/>
          <w:color w:val="000000"/>
          <w:sz w:val="21"/>
          <w:szCs w:val="21"/>
        </w:rPr>
        <w:t>。</w:t>
      </w:r>
      <w:r w:rsidRPr="00FB103B">
        <w:rPr>
          <w:rFonts w:ascii="ABBvoice CNSG" w:eastAsia="ABBvoice CNSG" w:hAnsi="ABBvoice CNSG" w:cs="Arial"/>
          <w:sz w:val="21"/>
          <w:szCs w:val="21"/>
        </w:rPr>
        <w:t>一些客户甚至还没想好具体怎么用就购买了</w:t>
      </w:r>
      <w:proofErr w:type="spellStart"/>
      <w:r w:rsidR="00EF4B62">
        <w:rPr>
          <w:rFonts w:ascii="ABBvoice CNSG" w:eastAsia="ABBvoice CNSG" w:hAnsi="ABBvoice CNSG" w:cs="Arial"/>
          <w:sz w:val="21"/>
          <w:szCs w:val="21"/>
        </w:rPr>
        <w:t>YuMi</w:t>
      </w:r>
      <w:proofErr w:type="spellEnd"/>
      <w:r w:rsidR="00EF4B62">
        <w:rPr>
          <w:rFonts w:ascii="Calibri" w:eastAsia="ABBvoice CNSG" w:hAnsi="Calibri" w:cs="Calibri"/>
          <w:sz w:val="21"/>
          <w:szCs w:val="21"/>
        </w:rPr>
        <w:t>®</w:t>
      </w:r>
      <w:r w:rsidR="00995EB8" w:rsidRPr="00FB103B">
        <w:rPr>
          <w:rFonts w:ascii="ABBvoice CNSG" w:eastAsia="ABBvoice CNSG" w:hAnsi="ABBvoice CNSG" w:cs="Arial"/>
          <w:sz w:val="21"/>
          <w:szCs w:val="21"/>
        </w:rPr>
        <w:t>机器人</w:t>
      </w:r>
      <w:r w:rsidR="00961DDA">
        <w:rPr>
          <w:rFonts w:ascii="ABBvoice CNSG" w:eastAsia="ABBvoice CNSG" w:hAnsi="ABBvoice CNSG" w:cs="Arial" w:hint="eastAsia"/>
          <w:sz w:val="21"/>
          <w:szCs w:val="21"/>
        </w:rPr>
        <w:t>。</w:t>
      </w:r>
      <w:r w:rsidRPr="00FB103B">
        <w:rPr>
          <w:rFonts w:ascii="ABBvoice CNSG" w:eastAsia="ABBvoice CNSG" w:hAnsi="ABBvoice CNSG" w:cs="Arial"/>
          <w:sz w:val="21"/>
          <w:szCs w:val="21"/>
        </w:rPr>
        <w:t>” Andie Zhang 补充说，“他们</w:t>
      </w:r>
      <w:r w:rsidR="00961DDA">
        <w:rPr>
          <w:rFonts w:ascii="ABBvoice CNSG" w:eastAsia="ABBvoice CNSG" w:hAnsi="ABBvoice CNSG" w:cs="Arial" w:hint="eastAsia"/>
          <w:sz w:val="21"/>
          <w:szCs w:val="21"/>
        </w:rPr>
        <w:t>就</w:t>
      </w:r>
      <w:r w:rsidRPr="00FB103B">
        <w:rPr>
          <w:rFonts w:ascii="ABBvoice CNSG" w:eastAsia="ABBvoice CNSG" w:hAnsi="ABBvoice CNSG" w:cs="Arial"/>
          <w:sz w:val="21"/>
          <w:szCs w:val="21"/>
        </w:rPr>
        <w:t>想看看</w:t>
      </w:r>
      <w:r w:rsidR="006249B8">
        <w:rPr>
          <w:rFonts w:ascii="ABBvoice CNSG" w:eastAsia="ABBvoice CNSG" w:hAnsi="ABBvoice CNSG" w:cs="Arial" w:hint="eastAsia"/>
          <w:sz w:val="21"/>
          <w:szCs w:val="21"/>
        </w:rPr>
        <w:t>，如果引入</w:t>
      </w:r>
      <w:r w:rsidRPr="00FB103B">
        <w:rPr>
          <w:rFonts w:ascii="ABBvoice CNSG" w:eastAsia="ABBvoice CNSG" w:hAnsi="ABBvoice CNSG" w:cs="Arial"/>
          <w:sz w:val="21"/>
          <w:szCs w:val="21"/>
        </w:rPr>
        <w:t>协作自动化</w:t>
      </w:r>
      <w:r w:rsidR="006249B8">
        <w:rPr>
          <w:rFonts w:ascii="ABBvoice CNSG" w:eastAsia="ABBvoice CNSG" w:hAnsi="ABBvoice CNSG" w:cs="Arial" w:hint="eastAsia"/>
          <w:sz w:val="21"/>
          <w:szCs w:val="21"/>
        </w:rPr>
        <w:t>，</w:t>
      </w:r>
      <w:r w:rsidR="00FE307B">
        <w:rPr>
          <w:rFonts w:ascii="ABBvoice CNSG" w:eastAsia="ABBvoice CNSG" w:hAnsi="ABBvoice CNSG" w:cs="Arial" w:hint="eastAsia"/>
          <w:sz w:val="21"/>
          <w:szCs w:val="21"/>
        </w:rPr>
        <w:t>他们的</w:t>
      </w:r>
      <w:r w:rsidR="002C4C52">
        <w:rPr>
          <w:rFonts w:ascii="ABBvoice CNSG" w:eastAsia="ABBvoice CNSG" w:hAnsi="ABBvoice CNSG" w:cs="Arial" w:hint="eastAsia"/>
          <w:sz w:val="21"/>
          <w:szCs w:val="21"/>
        </w:rPr>
        <w:t>生</w:t>
      </w:r>
      <w:r w:rsidR="00FE307B">
        <w:rPr>
          <w:rFonts w:ascii="ABBvoice CNSG" w:eastAsia="ABBvoice CNSG" w:hAnsi="ABBvoice CNSG" w:cs="Arial" w:hint="eastAsia"/>
          <w:sz w:val="21"/>
          <w:szCs w:val="21"/>
        </w:rPr>
        <w:t>产线会有哪些新的发现</w:t>
      </w:r>
      <w:r w:rsidRPr="00FB103B">
        <w:rPr>
          <w:rFonts w:ascii="ABBvoice CNSG" w:eastAsia="ABBvoice CNSG" w:hAnsi="ABBvoice CNSG" w:cs="Arial"/>
          <w:sz w:val="21"/>
          <w:szCs w:val="21"/>
        </w:rPr>
        <w:t>。”</w:t>
      </w:r>
    </w:p>
    <w:p w14:paraId="74C48811" w14:textId="42BEFDDA" w:rsidR="009C5A5A" w:rsidRDefault="00AC1A52" w:rsidP="00F74E9C">
      <w:pPr>
        <w:adjustRightInd w:val="0"/>
        <w:spacing w:beforeLines="50" w:before="120" w:afterLines="50" w:after="120" w:line="240" w:lineRule="auto"/>
        <w:jc w:val="both"/>
        <w:rPr>
          <w:rFonts w:ascii="ABBvoice CNSG" w:eastAsia="ABBvoice CNSG" w:hAnsi="ABBvoice CNSG" w:cs="Arial"/>
          <w:color w:val="000000"/>
          <w:sz w:val="21"/>
          <w:szCs w:val="21"/>
        </w:rPr>
      </w:pPr>
      <w:r>
        <w:rPr>
          <w:rFonts w:ascii="ABBvoice CNSG" w:eastAsia="ABBvoice CNSG" w:hAnsi="ABBvoice CNSG" w:cs="Arial" w:hint="eastAsia"/>
          <w:sz w:val="21"/>
          <w:szCs w:val="21"/>
        </w:rPr>
        <w:t>如需了解</w:t>
      </w:r>
      <w:r w:rsidR="003844E5" w:rsidRPr="00FB103B">
        <w:rPr>
          <w:rFonts w:ascii="ABBvoice CNSG" w:eastAsia="ABBvoice CNSG" w:hAnsi="ABBvoice CNSG" w:cs="Arial"/>
          <w:sz w:val="21"/>
          <w:szCs w:val="21"/>
        </w:rPr>
        <w:t>更多</w:t>
      </w:r>
      <w:proofErr w:type="spellStart"/>
      <w:r w:rsidR="00EF4B62">
        <w:rPr>
          <w:rFonts w:ascii="ABBvoice CNSG" w:eastAsia="ABBvoice CNSG" w:hAnsi="ABBvoice CNSG" w:cs="Arial"/>
          <w:sz w:val="21"/>
          <w:szCs w:val="21"/>
        </w:rPr>
        <w:t>YuMi</w:t>
      </w:r>
      <w:proofErr w:type="spellEnd"/>
      <w:r w:rsidR="00EF4B62">
        <w:rPr>
          <w:rFonts w:ascii="Calibri" w:eastAsia="ABBvoice CNSG" w:hAnsi="Calibri" w:cs="Calibri"/>
          <w:sz w:val="21"/>
          <w:szCs w:val="21"/>
        </w:rPr>
        <w:t>®</w:t>
      </w:r>
      <w:r w:rsidR="00995EB8" w:rsidRPr="00FB103B">
        <w:rPr>
          <w:rFonts w:ascii="ABBvoice CNSG" w:eastAsia="ABBvoice CNSG" w:hAnsi="ABBvoice CNSG" w:cs="Arial"/>
          <w:sz w:val="21"/>
          <w:szCs w:val="21"/>
        </w:rPr>
        <w:t>机器人的</w:t>
      </w:r>
      <w:r w:rsidR="003844E5" w:rsidRPr="00FB103B">
        <w:rPr>
          <w:rFonts w:ascii="ABBvoice CNSG" w:eastAsia="ABBvoice CNSG" w:hAnsi="ABBvoice CNSG" w:cs="Arial"/>
          <w:sz w:val="21"/>
          <w:szCs w:val="21"/>
        </w:rPr>
        <w:t>信息，</w:t>
      </w:r>
      <w:proofErr w:type="gramStart"/>
      <w:r w:rsidR="003844E5" w:rsidRPr="00FB103B">
        <w:rPr>
          <w:rFonts w:ascii="ABBvoice CNSG" w:eastAsia="ABBvoice CNSG" w:hAnsi="ABBvoice CNSG" w:cs="Arial"/>
          <w:sz w:val="21"/>
          <w:szCs w:val="21"/>
        </w:rPr>
        <w:t>请</w:t>
      </w:r>
      <w:r>
        <w:rPr>
          <w:rFonts w:ascii="ABBvoice CNSG" w:eastAsia="ABBvoice CNSG" w:hAnsi="ABBvoice CNSG" w:cs="Arial" w:hint="eastAsia"/>
          <w:sz w:val="21"/>
          <w:szCs w:val="21"/>
        </w:rPr>
        <w:t>访问</w:t>
      </w:r>
      <w:proofErr w:type="gramEnd"/>
      <w:r w:rsidR="00C04EAA">
        <w:fldChar w:fldCharType="begin"/>
      </w:r>
      <w:r w:rsidR="00C04EAA">
        <w:instrText xml:space="preserve"> HYPERLINK "https://new.abb.com/products/robotics/collaborative-robots" </w:instrText>
      </w:r>
      <w:r w:rsidR="00C04EAA">
        <w:fldChar w:fldCharType="separate"/>
      </w:r>
      <w:r w:rsidR="003844E5" w:rsidRPr="00870BF6">
        <w:rPr>
          <w:rStyle w:val="ae"/>
          <w:rFonts w:ascii="ABBvoice CNSG" w:eastAsia="ABBvoice CNSG" w:hAnsi="ABBvoice CNSG" w:cs="Arial"/>
          <w:sz w:val="21"/>
          <w:szCs w:val="21"/>
          <w:u w:val="single"/>
        </w:rPr>
        <w:t>ABB</w:t>
      </w:r>
      <w:proofErr w:type="gramStart"/>
      <w:r w:rsidR="003844E5" w:rsidRPr="00870BF6">
        <w:rPr>
          <w:rStyle w:val="ae"/>
          <w:rFonts w:ascii="ABBvoice CNSG" w:eastAsia="ABBvoice CNSG" w:hAnsi="ABBvoice CNSG" w:cs="Arial"/>
          <w:sz w:val="21"/>
          <w:szCs w:val="21"/>
          <w:u w:val="single"/>
        </w:rPr>
        <w:t>官网</w:t>
      </w:r>
      <w:proofErr w:type="gramEnd"/>
      <w:r w:rsidR="00C04EAA">
        <w:rPr>
          <w:rStyle w:val="ae"/>
          <w:rFonts w:ascii="ABBvoice CNSG" w:eastAsia="ABBvoice CNSG" w:hAnsi="ABBvoice CNSG" w:cs="Arial"/>
          <w:sz w:val="21"/>
          <w:szCs w:val="21"/>
          <w:u w:val="single"/>
        </w:rPr>
        <w:fldChar w:fldCharType="end"/>
      </w:r>
      <w:r w:rsidR="003844E5" w:rsidRPr="00FB103B">
        <w:rPr>
          <w:rFonts w:ascii="ABBvoice CNSG" w:eastAsia="ABBvoice CNSG" w:hAnsi="ABBvoice CNSG" w:cs="Arial"/>
          <w:sz w:val="21"/>
          <w:szCs w:val="21"/>
        </w:rPr>
        <w:t>。</w:t>
      </w:r>
      <w:r w:rsidR="003844E5" w:rsidRPr="00FB103B">
        <w:rPr>
          <w:rFonts w:ascii="ABBvoice CNSG" w:eastAsia="ABBvoice CNSG" w:hAnsi="ABBvoice CNSG" w:cs="Arial"/>
          <w:color w:val="000000"/>
          <w:sz w:val="21"/>
          <w:szCs w:val="21"/>
        </w:rPr>
        <w:t xml:space="preserve"> </w:t>
      </w:r>
    </w:p>
    <w:p w14:paraId="31B6F749" w14:textId="77777777" w:rsidR="00831B80" w:rsidRDefault="00831B80" w:rsidP="00F74E9C">
      <w:pPr>
        <w:adjustRightInd w:val="0"/>
        <w:spacing w:beforeLines="50" w:before="120" w:afterLines="50" w:after="120" w:line="240" w:lineRule="auto"/>
        <w:jc w:val="both"/>
        <w:rPr>
          <w:rFonts w:ascii="ABBvoice CNSG" w:eastAsia="ABBvoice CNSG" w:hAnsi="ABBvoice CNSG" w:cs="Arial"/>
          <w:color w:val="000000"/>
          <w:sz w:val="21"/>
          <w:szCs w:val="21"/>
        </w:rPr>
      </w:pPr>
    </w:p>
    <w:p w14:paraId="29156A15" w14:textId="370A2D23" w:rsidR="005F1E32" w:rsidRPr="008F7622" w:rsidRDefault="005F1E32" w:rsidP="00AC1A52">
      <w:pPr>
        <w:rPr>
          <w:rStyle w:val="ae"/>
          <w:rFonts w:ascii="ABBvoice" w:eastAsia="ABBvoice CNSG" w:hAnsi="ABBvoice" w:cs="ABBvoice"/>
          <w:sz w:val="21"/>
          <w:szCs w:val="21"/>
        </w:rPr>
      </w:pPr>
      <w:r w:rsidRPr="008F7622">
        <w:rPr>
          <w:rFonts w:ascii="ABBvoice" w:eastAsia="ABBvoice CNSG" w:hAnsi="ABBvoice" w:cs="ABBvoice"/>
          <w:b/>
          <w:bCs/>
          <w:sz w:val="21"/>
          <w:szCs w:val="21"/>
        </w:rPr>
        <w:t>ABB</w:t>
      </w:r>
      <w:r w:rsidRPr="008F7622">
        <w:rPr>
          <w:rFonts w:ascii="ABBvoice" w:eastAsia="ABBvoice CNSG" w:hAnsi="ABBvoice" w:cs="ABBvoice"/>
          <w:sz w:val="21"/>
          <w:szCs w:val="21"/>
        </w:rPr>
        <w:t>（</w:t>
      </w:r>
      <w:r w:rsidRPr="008F7622">
        <w:rPr>
          <w:rFonts w:ascii="ABBvoice" w:eastAsia="ABBvoice CNSG" w:hAnsi="ABBvoice" w:cs="ABBvoice"/>
          <w:sz w:val="21"/>
          <w:szCs w:val="21"/>
        </w:rPr>
        <w:t>ABBN: SIX Swiss Ex</w:t>
      </w:r>
      <w:r w:rsidRPr="008F7622">
        <w:rPr>
          <w:rFonts w:ascii="ABBvoice" w:eastAsia="ABBvoice CNSG" w:hAnsi="ABBvoice" w:cs="ABBvoice"/>
          <w:sz w:val="21"/>
          <w:szCs w:val="21"/>
        </w:rPr>
        <w:t>）是一家全球领先的工程公司，致力于推动社会与行业转型，实现更高效、可持续的未来。</w:t>
      </w:r>
      <w:r w:rsidRPr="008F7622">
        <w:rPr>
          <w:rFonts w:ascii="ABBvoice" w:eastAsia="ABBvoice CNSG" w:hAnsi="ABBvoice" w:cs="ABBvoice"/>
          <w:sz w:val="21"/>
          <w:szCs w:val="21"/>
        </w:rPr>
        <w:t xml:space="preserve">ABB </w:t>
      </w:r>
      <w:r w:rsidRPr="008F7622">
        <w:rPr>
          <w:rFonts w:ascii="ABBvoice" w:eastAsia="ABBvoice CNSG" w:hAnsi="ABBvoice" w:cs="ABBvoice"/>
          <w:sz w:val="21"/>
          <w:szCs w:val="21"/>
        </w:rPr>
        <w:t>通过软件将智能技术集成到电气、机器人、自动化、运动控制产品及解决方案，不断拓展技术疆界，提升绩效至新高度。</w:t>
      </w:r>
      <w:r w:rsidRPr="008F7622">
        <w:rPr>
          <w:rFonts w:ascii="ABBvoice" w:eastAsia="ABBvoice CNSG" w:hAnsi="ABBvoice" w:cs="ABBvoice"/>
          <w:sz w:val="21"/>
          <w:szCs w:val="21"/>
        </w:rPr>
        <w:t>ABB</w:t>
      </w:r>
      <w:r w:rsidRPr="008F7622">
        <w:rPr>
          <w:rFonts w:ascii="ABBvoice" w:eastAsia="ABBvoice CNSG" w:hAnsi="ABBvoice" w:cs="ABBvoice"/>
          <w:sz w:val="21"/>
          <w:szCs w:val="21"/>
        </w:rPr>
        <w:t>拥有</w:t>
      </w:r>
      <w:r w:rsidRPr="008F7622">
        <w:rPr>
          <w:rFonts w:ascii="ABBvoice" w:eastAsia="ABBvoice CNSG" w:hAnsi="ABBvoice" w:cs="ABBvoice"/>
          <w:sz w:val="21"/>
          <w:szCs w:val="21"/>
        </w:rPr>
        <w:t>130</w:t>
      </w:r>
      <w:r w:rsidRPr="008F7622">
        <w:rPr>
          <w:rFonts w:ascii="ABBvoice" w:eastAsia="ABBvoice CNSG" w:hAnsi="ABBvoice" w:cs="ABBvoice"/>
          <w:sz w:val="21"/>
          <w:szCs w:val="21"/>
        </w:rPr>
        <w:t>多年的卓越历史，业务遍布全球</w:t>
      </w:r>
      <w:r w:rsidRPr="008F7622">
        <w:rPr>
          <w:rFonts w:ascii="ABBvoice" w:eastAsia="ABBvoice CNSG" w:hAnsi="ABBvoice" w:cs="ABBvoice"/>
          <w:sz w:val="21"/>
          <w:szCs w:val="21"/>
        </w:rPr>
        <w:t>100</w:t>
      </w:r>
      <w:r w:rsidRPr="008F7622">
        <w:rPr>
          <w:rFonts w:ascii="ABBvoice" w:eastAsia="ABBvoice CNSG" w:hAnsi="ABBvoice" w:cs="ABBvoice"/>
          <w:sz w:val="21"/>
          <w:szCs w:val="21"/>
        </w:rPr>
        <w:t>多个国家和地区，员工达</w:t>
      </w:r>
      <w:r w:rsidRPr="008F7622">
        <w:rPr>
          <w:rFonts w:ascii="ABBvoice" w:eastAsia="ABBvoice CNSG" w:hAnsi="ABBvoice" w:cs="ABBvoice"/>
          <w:sz w:val="21"/>
          <w:szCs w:val="21"/>
        </w:rPr>
        <w:t>14.4</w:t>
      </w:r>
      <w:r w:rsidRPr="008F7622">
        <w:rPr>
          <w:rFonts w:ascii="ABBvoice" w:eastAsia="ABBvoice CNSG" w:hAnsi="ABBvoice" w:cs="ABBvoice"/>
          <w:sz w:val="21"/>
          <w:szCs w:val="21"/>
        </w:rPr>
        <w:t>万。</w:t>
      </w:r>
      <w:r w:rsidRPr="008F7622">
        <w:rPr>
          <w:rFonts w:ascii="ABBvoice" w:eastAsia="ABBvoice CNSG" w:hAnsi="ABBvoice" w:cs="ABBvoice"/>
          <w:sz w:val="21"/>
          <w:szCs w:val="21"/>
        </w:rPr>
        <w:t>ABB</w:t>
      </w:r>
      <w:r w:rsidRPr="008F7622">
        <w:rPr>
          <w:rFonts w:ascii="ABBvoice" w:eastAsia="ABBvoice CNSG" w:hAnsi="ABBvoice" w:cs="ABBvoice"/>
          <w:sz w:val="21"/>
          <w:szCs w:val="21"/>
        </w:rPr>
        <w:t>在中国拥有研发、制造、销售和工程服务等全方位的业务活动，</w:t>
      </w:r>
      <w:r w:rsidRPr="008F7622">
        <w:rPr>
          <w:rFonts w:ascii="ABBvoice" w:eastAsia="ABBvoice CNSG" w:hAnsi="ABBvoice" w:cs="ABBvoice"/>
          <w:sz w:val="21"/>
          <w:szCs w:val="21"/>
        </w:rPr>
        <w:t>44</w:t>
      </w:r>
      <w:r w:rsidRPr="008F7622">
        <w:rPr>
          <w:rFonts w:ascii="ABBvoice" w:eastAsia="ABBvoice CNSG" w:hAnsi="ABBvoice" w:cs="ABBvoice"/>
          <w:sz w:val="21"/>
          <w:szCs w:val="21"/>
        </w:rPr>
        <w:t>家本地企业，近</w:t>
      </w:r>
      <w:r w:rsidRPr="008F7622">
        <w:rPr>
          <w:rFonts w:ascii="ABBvoice" w:eastAsia="ABBvoice CNSG" w:hAnsi="ABBvoice" w:cs="ABBvoice"/>
          <w:sz w:val="21"/>
          <w:szCs w:val="21"/>
        </w:rPr>
        <w:t>2</w:t>
      </w:r>
      <w:r w:rsidRPr="008F7622">
        <w:rPr>
          <w:rFonts w:ascii="ABBvoice" w:eastAsia="ABBvoice CNSG" w:hAnsi="ABBvoice" w:cs="ABBvoice"/>
          <w:sz w:val="21"/>
          <w:szCs w:val="21"/>
        </w:rPr>
        <w:t>万名员工遍布于</w:t>
      </w:r>
      <w:r w:rsidRPr="008F7622">
        <w:rPr>
          <w:rFonts w:ascii="ABBvoice" w:eastAsia="ABBvoice CNSG" w:hAnsi="ABBvoice" w:cs="ABBvoice"/>
          <w:sz w:val="21"/>
          <w:szCs w:val="21"/>
        </w:rPr>
        <w:t>130</w:t>
      </w:r>
      <w:r w:rsidRPr="008F7622">
        <w:rPr>
          <w:rFonts w:ascii="ABBvoice" w:eastAsia="ABBvoice CNSG" w:hAnsi="ABBvoice" w:cs="ABBvoice"/>
          <w:sz w:val="21"/>
          <w:szCs w:val="21"/>
        </w:rPr>
        <w:t>余个城市，线上和线下渠道覆盖全国约</w:t>
      </w:r>
      <w:r w:rsidRPr="008F7622">
        <w:rPr>
          <w:rFonts w:ascii="ABBvoice" w:eastAsia="ABBvoice CNSG" w:hAnsi="ABBvoice" w:cs="ABBvoice"/>
          <w:sz w:val="21"/>
          <w:szCs w:val="21"/>
        </w:rPr>
        <w:t>700</w:t>
      </w:r>
      <w:r w:rsidRPr="008F7622">
        <w:rPr>
          <w:rFonts w:ascii="ABBvoice" w:eastAsia="ABBvoice CNSG" w:hAnsi="ABBvoice" w:cs="ABBvoice"/>
          <w:sz w:val="21"/>
          <w:szCs w:val="21"/>
        </w:rPr>
        <w:t>个城市。</w:t>
      </w:r>
      <w:r w:rsidRPr="008F7622">
        <w:rPr>
          <w:rFonts w:ascii="ABBvoice" w:eastAsia="ABBvoice CNSG" w:hAnsi="ABBvoice" w:cs="ABBvoice"/>
          <w:sz w:val="21"/>
          <w:szCs w:val="21"/>
        </w:rPr>
        <w:t>http://new.abb.com/cn</w:t>
      </w:r>
    </w:p>
    <w:p w14:paraId="74BC754D" w14:textId="1D8A5C83" w:rsidR="005832C9" w:rsidRPr="001D78BF" w:rsidRDefault="00AC1A52" w:rsidP="001D78BF">
      <w:pPr>
        <w:spacing w:after="240"/>
        <w:rPr>
          <w:rFonts w:ascii="ABBvoice CNSG" w:eastAsia="ABBvoice CNSG" w:hAnsi="ABBvoice CNSG" w:cs="Arial"/>
          <w:sz w:val="21"/>
          <w:szCs w:val="21"/>
          <w:shd w:val="clear" w:color="auto" w:fill="FFFFFF"/>
        </w:rPr>
      </w:pPr>
      <w:r w:rsidRPr="00D65346">
        <w:rPr>
          <w:rFonts w:ascii="ABBvoice CNSG" w:eastAsia="ABBvoice CNSG" w:hAnsi="ABBvoice CNSG" w:cs="Arial"/>
          <w:b/>
          <w:bCs/>
          <w:sz w:val="21"/>
          <w:szCs w:val="21"/>
          <w:shd w:val="clear" w:color="auto" w:fill="FFFFFF"/>
        </w:rPr>
        <w:t>ABB</w:t>
      </w:r>
      <w:r w:rsidRPr="00D65346">
        <w:rPr>
          <w:rFonts w:ascii="ABBvoice CNSG" w:eastAsia="ABBvoice CNSG" w:hAnsi="ABBvoice CNSG" w:cs="Arial" w:hint="eastAsia"/>
          <w:b/>
          <w:bCs/>
          <w:sz w:val="21"/>
          <w:szCs w:val="21"/>
          <w:shd w:val="clear" w:color="auto" w:fill="FFFFFF"/>
        </w:rPr>
        <w:t>机器人与离散自动化</w:t>
      </w:r>
      <w:r w:rsidRPr="00D65346">
        <w:rPr>
          <w:rFonts w:ascii="ABBvoice CNSG" w:eastAsia="ABBvoice CNSG" w:hAnsi="ABBvoice CNSG" w:cs="Arial" w:hint="eastAsia"/>
          <w:sz w:val="21"/>
          <w:szCs w:val="21"/>
          <w:shd w:val="clear" w:color="auto" w:fill="FFFFFF"/>
        </w:rPr>
        <w:t>是机器人技术、机械自动化和数字化服务的开拓者，致力于为汽车、电子、物流等各行各业提供创新的解决方案。作为全球领先的机器人及机械自动化技术供应商，我们已经交付了超过</w:t>
      </w:r>
      <w:r w:rsidRPr="00D65346">
        <w:rPr>
          <w:rFonts w:ascii="ABBvoice CNSG" w:eastAsia="ABBvoice CNSG" w:hAnsi="ABBvoice CNSG" w:cs="Arial"/>
          <w:sz w:val="21"/>
          <w:szCs w:val="21"/>
          <w:shd w:val="clear" w:color="auto" w:fill="FFFFFF"/>
        </w:rPr>
        <w:t>40</w:t>
      </w:r>
      <w:r w:rsidRPr="00D65346">
        <w:rPr>
          <w:rFonts w:ascii="ABBvoice CNSG" w:eastAsia="ABBvoice CNSG" w:hAnsi="ABBvoice CNSG" w:cs="Arial" w:hint="eastAsia"/>
          <w:sz w:val="21"/>
          <w:szCs w:val="21"/>
          <w:shd w:val="clear" w:color="auto" w:fill="FFFFFF"/>
        </w:rPr>
        <w:t>万套机器人解决方案。我们致力于帮助不同规模的客户提高生产效率和生产柔性，简化生产流程，提升产品质量，助其走向互联、协作的未来工厂。</w:t>
      </w:r>
      <w:r w:rsidRPr="00D65346">
        <w:rPr>
          <w:rFonts w:ascii="ABBvoice CNSG" w:eastAsia="ABBvoice CNSG" w:hAnsi="ABBvoice CNSG" w:cs="Arial"/>
          <w:sz w:val="21"/>
          <w:szCs w:val="21"/>
          <w:shd w:val="clear" w:color="auto" w:fill="FFFFFF"/>
        </w:rPr>
        <w:t>ABB</w:t>
      </w:r>
      <w:r w:rsidRPr="00D65346">
        <w:rPr>
          <w:rFonts w:ascii="ABBvoice CNSG" w:eastAsia="ABBvoice CNSG" w:hAnsi="ABBvoice CNSG" w:cs="Arial" w:hint="eastAsia"/>
          <w:sz w:val="21"/>
          <w:szCs w:val="21"/>
          <w:shd w:val="clear" w:color="auto" w:fill="FFFFFF"/>
        </w:rPr>
        <w:t>机器人与离散自动化拥有超过</w:t>
      </w:r>
      <w:r w:rsidRPr="00D65346">
        <w:rPr>
          <w:rFonts w:ascii="ABBvoice CNSG" w:eastAsia="ABBvoice CNSG" w:hAnsi="ABBvoice CNSG" w:cs="Arial"/>
          <w:sz w:val="21"/>
          <w:szCs w:val="21"/>
          <w:shd w:val="clear" w:color="auto" w:fill="FFFFFF"/>
        </w:rPr>
        <w:t>1万名员工，遍布于全球53</w:t>
      </w:r>
      <w:r w:rsidRPr="00D65346">
        <w:rPr>
          <w:rFonts w:ascii="ABBvoice CNSG" w:eastAsia="ABBvoice CNSG" w:hAnsi="ABBvoice CNSG" w:cs="Arial" w:hint="eastAsia"/>
          <w:sz w:val="21"/>
          <w:szCs w:val="21"/>
          <w:shd w:val="clear" w:color="auto" w:fill="FFFFFF"/>
        </w:rPr>
        <w:t>个国家、</w:t>
      </w:r>
      <w:r w:rsidRPr="00D65346">
        <w:rPr>
          <w:rFonts w:ascii="ABBvoice CNSG" w:eastAsia="ABBvoice CNSG" w:hAnsi="ABBvoice CNSG" w:cs="Arial"/>
          <w:sz w:val="21"/>
          <w:szCs w:val="21"/>
          <w:shd w:val="clear" w:color="auto" w:fill="FFFFFF"/>
        </w:rPr>
        <w:t>100</w:t>
      </w:r>
      <w:r w:rsidRPr="00D65346">
        <w:rPr>
          <w:rFonts w:ascii="ABBvoice CNSG" w:eastAsia="ABBvoice CNSG" w:hAnsi="ABBvoice CNSG" w:cs="Arial" w:hint="eastAsia"/>
          <w:sz w:val="21"/>
          <w:szCs w:val="21"/>
          <w:shd w:val="clear" w:color="auto" w:fill="FFFFFF"/>
        </w:rPr>
        <w:t>多个地区。</w:t>
      </w:r>
      <w:r w:rsidRPr="00D65346">
        <w:rPr>
          <w:rFonts w:ascii="ABBvoice CNSG" w:eastAsia="ABBvoice CNSG" w:hAnsi="ABBvoice CNSG" w:cs="Arial"/>
          <w:sz w:val="21"/>
          <w:szCs w:val="21"/>
          <w:shd w:val="clear" w:color="auto" w:fill="FFFFFF"/>
        </w:rPr>
        <w:t>www.abb.com/robotics</w:t>
      </w:r>
      <w:bookmarkEnd w:id="0"/>
      <w:bookmarkEnd w:id="1"/>
      <w:bookmarkEnd w:id="2"/>
    </w:p>
    <w:sectPr w:rsidR="005832C9" w:rsidRPr="001D78BF" w:rsidSect="00DA19D0">
      <w:headerReference w:type="default" r:id="rId11"/>
      <w:footerReference w:type="default" r:id="rId12"/>
      <w:headerReference w:type="first" r:id="rId13"/>
      <w:footerReference w:type="first" r:id="rId14"/>
      <w:endnotePr>
        <w:numFmt w:val="decimal"/>
      </w:endnotePr>
      <w:pgSz w:w="11907" w:h="16840" w:code="9"/>
      <w:pgMar w:top="1276" w:right="1276" w:bottom="1418" w:left="1276" w:header="595"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925D3" w14:textId="77777777" w:rsidR="00C04EAA" w:rsidRDefault="00C04EAA" w:rsidP="00C60D54">
      <w:pPr>
        <w:pStyle w:val="Endnotentrennlinie"/>
      </w:pPr>
    </w:p>
  </w:endnote>
  <w:endnote w:type="continuationSeparator" w:id="0">
    <w:p w14:paraId="6D6BA635" w14:textId="77777777" w:rsidR="00C04EAA" w:rsidRDefault="00C04EAA" w:rsidP="00C60D54">
      <w:pPr>
        <w:pStyle w:val="Endnoten-Fortsetzungstrennlinie"/>
      </w:pPr>
    </w:p>
  </w:endnote>
  <w:endnote w:type="continuationNotice" w:id="1">
    <w:p w14:paraId="49AD4799" w14:textId="77777777" w:rsidR="00C04EAA" w:rsidRDefault="00C04EAA" w:rsidP="00C60D54">
      <w:pPr>
        <w:pStyle w:val="Endnoten-Fortsetzungshinwei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BBvoice">
    <w:panose1 w:val="020D0603020503020204"/>
    <w:charset w:val="00"/>
    <w:family w:val="swiss"/>
    <w:pitch w:val="variable"/>
    <w:sig w:usb0="A10006FF" w:usb1="100060FB" w:usb2="00000028" w:usb3="00000000" w:csb0="0000001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BBvoice CNSG">
    <w:panose1 w:val="020B0600000000000000"/>
    <w:charset w:val="86"/>
    <w:family w:val="swiss"/>
    <w:pitch w:val="variable"/>
    <w:sig w:usb0="A00002BF" w:usb1="38CF7CFA" w:usb2="00000016" w:usb3="00000000" w:csb0="0004001F" w:csb1="00000000"/>
  </w:font>
  <w:font w:name="Arial">
    <w:panose1 w:val="020B0604020202020204"/>
    <w:charset w:val="00"/>
    <w:family w:val="swiss"/>
    <w:pitch w:val="variable"/>
    <w:sig w:usb0="E0002EFF" w:usb1="C000785B" w:usb2="00000009" w:usb3="00000000" w:csb0="000001FF" w:csb1="00000000"/>
  </w:font>
  <w:font w:name="ABBvoice Light">
    <w:panose1 w:val="020D0403020503020204"/>
    <w:charset w:val="00"/>
    <w:family w:val="swiss"/>
    <w:pitch w:val="variable"/>
    <w:sig w:usb0="A10006FF" w:usb1="100060FB" w:usb2="00000028" w:usb3="00000000" w:csb0="0000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DA6FF" w14:textId="4B41F8AE" w:rsidR="00A6595C" w:rsidRPr="00D761D0" w:rsidRDefault="00F65052">
    <w:pPr>
      <w:pStyle w:val="af9"/>
    </w:pPr>
    <w:r>
      <w:rPr>
        <w:rFonts w:hint="eastAsia"/>
      </w:rPr>
      <w:tab/>
    </w:r>
    <w:r>
      <w:fldChar w:fldCharType="begin"/>
    </w:r>
    <w:r w:rsidRPr="00D761D0">
      <w:instrText xml:space="preserve"> PAGE   \* MERGEFORMAT </w:instrText>
    </w:r>
    <w:r>
      <w:fldChar w:fldCharType="separate"/>
    </w:r>
    <w:r w:rsidR="00C7620E">
      <w:rPr>
        <w:noProof/>
      </w:rPr>
      <w:t>2</w:t>
    </w:r>
    <w:r>
      <w:fldChar w:fldCharType="end"/>
    </w:r>
    <w:r>
      <w:rPr>
        <w:rFonts w:hint="eastAsia"/>
      </w:rPr>
      <w:t>/</w:t>
    </w:r>
    <w:r>
      <w:fldChar w:fldCharType="begin"/>
    </w:r>
    <w:r w:rsidRPr="00D761D0">
      <w:instrText xml:space="preserve"> NUMPAGES   \* MERGEFORMAT </w:instrText>
    </w:r>
    <w:r>
      <w:fldChar w:fldCharType="separate"/>
    </w:r>
    <w:r w:rsidR="00C7620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B880F" w14:textId="77777777" w:rsidR="00A6595C" w:rsidRPr="00A6595C" w:rsidRDefault="00F65052">
    <w:pPr>
      <w:pStyle w:val="af9"/>
    </w:pPr>
    <w:r>
      <w:rPr>
        <w:rFonts w:hint="eastAsia"/>
      </w:rPr>
      <w:tab/>
    </w:r>
    <w:r w:rsidR="00A6595C">
      <w:fldChar w:fldCharType="begin"/>
    </w:r>
    <w:r w:rsidR="00A6595C">
      <w:instrText xml:space="preserve"> PAGE   \* MERGEFORMAT </w:instrText>
    </w:r>
    <w:r w:rsidR="00A6595C">
      <w:fldChar w:fldCharType="separate"/>
    </w:r>
    <w:r w:rsidR="00C7620E">
      <w:rPr>
        <w:noProof/>
      </w:rPr>
      <w:t>1</w:t>
    </w:r>
    <w:r w:rsidR="00A6595C">
      <w:fldChar w:fldCharType="end"/>
    </w:r>
    <w:r>
      <w:rPr>
        <w:rFonts w:hint="eastAsia"/>
      </w:rPr>
      <w:t>/</w:t>
    </w:r>
    <w:r w:rsidR="00C04EAA">
      <w:fldChar w:fldCharType="begin"/>
    </w:r>
    <w:r w:rsidR="00C04EAA">
      <w:instrText xml:space="preserve"> NUMPAGES   \* MERGEFORMAT </w:instrText>
    </w:r>
    <w:r w:rsidR="00C04EAA">
      <w:fldChar w:fldCharType="separate"/>
    </w:r>
    <w:r w:rsidR="00C7620E">
      <w:rPr>
        <w:noProof/>
      </w:rPr>
      <w:t>2</w:t>
    </w:r>
    <w:r w:rsidR="00C04EA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74EBD" w14:textId="77777777" w:rsidR="00C04EAA" w:rsidRDefault="00C04EAA" w:rsidP="004266B9">
      <w:pPr>
        <w:pStyle w:val="Funotentrennline"/>
      </w:pPr>
    </w:p>
  </w:footnote>
  <w:footnote w:type="continuationSeparator" w:id="0">
    <w:p w14:paraId="21F369D3" w14:textId="77777777" w:rsidR="00C04EAA" w:rsidRDefault="00C04EAA" w:rsidP="004266B9">
      <w:pPr>
        <w:pStyle w:val="Funoten-Fortsetzungstrennlinie"/>
      </w:pPr>
    </w:p>
  </w:footnote>
  <w:footnote w:type="continuationNotice" w:id="1">
    <w:p w14:paraId="41E5DF91" w14:textId="77777777" w:rsidR="00C04EAA" w:rsidRDefault="00C04EAA" w:rsidP="004266B9">
      <w:pPr>
        <w:pStyle w:val="Funoten-Fortsetzungshinwei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18DCD" w14:textId="77777777" w:rsidR="00A200E2" w:rsidRDefault="00A200E2">
    <w:pPr>
      <w:pStyle w:val="af7"/>
    </w:pPr>
  </w:p>
  <w:p w14:paraId="65D9FAE4" w14:textId="77777777" w:rsidR="00A200E2" w:rsidRDefault="00A200E2" w:rsidP="001F10CC">
    <w:pPr>
      <w:pStyle w:val="zzNoPreprin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51277" w14:textId="77777777" w:rsidR="00A200E2" w:rsidRPr="001167A5" w:rsidRDefault="004F6000" w:rsidP="001167A5">
    <w:pPr>
      <w:pStyle w:val="zzNoPreprint"/>
    </w:pPr>
    <w:r>
      <w:rPr>
        <w:rFonts w:hint="eastAsia"/>
        <w:noProof/>
      </w:rPr>
      <mc:AlternateContent>
        <mc:Choice Requires="wpg">
          <w:drawing>
            <wp:anchor distT="0" distB="0" distL="114300" distR="114300" simplePos="0" relativeHeight="251658240" behindDoc="1" locked="1" layoutInCell="1" allowOverlap="1" wp14:anchorId="674A2FB7" wp14:editId="24155AE5">
              <wp:simplePos x="0" y="0"/>
              <wp:positionH relativeFrom="page">
                <wp:align>right</wp:align>
              </wp:positionH>
              <wp:positionV relativeFrom="page">
                <wp:align>top</wp:align>
              </wp:positionV>
              <wp:extent cx="1439640" cy="899280"/>
              <wp:effectExtent l="0" t="0" r="0" b="0"/>
              <wp:wrapNone/>
              <wp:docPr id="2" name="Gruppieren 2"/>
              <wp:cNvGraphicFramePr/>
              <a:graphic xmlns:a="http://schemas.openxmlformats.org/drawingml/2006/main">
                <a:graphicData uri="http://schemas.microsoft.com/office/word/2010/wordprocessingGroup">
                  <wpg:wgp>
                    <wpg:cNvGrpSpPr/>
                    <wpg:grpSpPr>
                      <a:xfrm>
                        <a:off x="0" y="0"/>
                        <a:ext cx="1439640" cy="899280"/>
                        <a:chOff x="0" y="0"/>
                        <a:chExt cx="1439640" cy="899640"/>
                      </a:xfrm>
                    </wpg:grpSpPr>
                    <wps:wsp>
                      <wps:cNvPr id="1" name="Rechteck 1"/>
                      <wps:cNvSpPr/>
                      <wps:spPr bwMode="gray">
                        <a:xfrm>
                          <a:off x="0" y="0"/>
                          <a:ext cx="1439640" cy="899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Grafik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7625" y="342900"/>
                          <a:ext cx="1038225" cy="4476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EAD7933" id="Gruppieren 2" o:spid="_x0000_s1026" style="position:absolute;left:0;text-align:left;margin-left:62.15pt;margin-top:0;width:113.35pt;height:70.8pt;z-index:-251658240;mso-position-horizontal:right;mso-position-horizontal-relative:page;mso-position-vertical:top;mso-position-vertical-relative:page;mso-width-relative:margin;mso-height-relative:margin" coordsize="14396,8996"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">
              <v:rect id="Rechteck 1" o:spid="_x0000_s1027" style="position:absolute;width:14396;height:8996;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8" type="#_x0000_t75" style="position:absolute;left:476;top:3429;width:10382;height:4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">
                <v:imagedata r:id="rId2" o:title=""/>
              </v:shape>
              <w10:wrap anchorx="page" anchory="page"/>
              <w10:anchorlock/>
            </v:group>
          </w:pict>
        </mc:Fallback>
      </mc:AlternateContent>
    </w:r>
  </w:p>
  <w:p w14:paraId="1922662E" w14:textId="77777777" w:rsidR="00A200E2" w:rsidRDefault="004F6000" w:rsidP="00CF38FC">
    <w:pPr>
      <w:pStyle w:val="af7"/>
    </w:pPr>
    <w:r>
      <w:rPr>
        <w:rFonts w:hint="eastAsia"/>
        <w:noProof/>
      </w:rPr>
      <w:drawing>
        <wp:anchor distT="450215" distB="82550" distL="114300" distR="114300" simplePos="0" relativeHeight="251659264" behindDoc="1" locked="1" layoutInCell="0" allowOverlap="0" wp14:anchorId="624CCDBE" wp14:editId="377DE7F6">
          <wp:simplePos x="0" y="0"/>
          <wp:positionH relativeFrom="margin">
            <wp:posOffset>-635</wp:posOffset>
          </wp:positionH>
          <wp:positionV relativeFrom="page">
            <wp:posOffset>1249680</wp:posOffset>
          </wp:positionV>
          <wp:extent cx="325800" cy="99000"/>
          <wp:effectExtent l="0" t="0" r="0"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B_CURSOR_100PT.wmf"/>
                  <pic:cNvPicPr/>
                </pic:nvPicPr>
                <pic:blipFill>
                  <a:blip r:embed="rId3" cstate="print">
                    <a:extLst>
                      <a:ext uri="{28A0092B-C50C-407E-A947-70E740481C1C}">
                        <a14:useLocalDpi xmlns:a14="http://schemas.microsoft.com/office/drawing/2010/main" val="0"/>
                      </a:ext>
                    </a:extLst>
                  </a:blip>
                  <a:stretch>
                    <a:fillRect/>
                  </a:stretch>
                </pic:blipFill>
                <pic:spPr>
                  <a:xfrm>
                    <a:off x="0" y="0"/>
                    <a:ext cx="325800" cy="99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7F30CBE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5479B2"/>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6AE6E78"/>
    <w:multiLevelType w:val="multilevel"/>
    <w:tmpl w:val="2206B890"/>
    <w:styleLink w:val="ABBBulletList"/>
    <w:lvl w:ilvl="0">
      <w:start w:val="1"/>
      <w:numFmt w:val="bullet"/>
      <w:pStyle w:val="Bullet1"/>
      <w:lvlText w:val="–"/>
      <w:lvlJc w:val="left"/>
      <w:pPr>
        <w:tabs>
          <w:tab w:val="num" w:pos="284"/>
        </w:tabs>
        <w:ind w:left="284" w:hanging="284"/>
      </w:pPr>
      <w:rPr>
        <w:rFonts w:ascii="ABBvoice" w:hAnsi="ABBvoice" w:cs="Times New Roman" w:hint="default"/>
        <w:color w:val="auto"/>
        <w:u w:color="D90000" w:themeColor="text2"/>
      </w:rPr>
    </w:lvl>
    <w:lvl w:ilvl="1">
      <w:start w:val="1"/>
      <w:numFmt w:val="bullet"/>
      <w:pStyle w:val="Bullet2"/>
      <w:lvlText w:val="•"/>
      <w:lvlJc w:val="left"/>
      <w:pPr>
        <w:tabs>
          <w:tab w:val="num" w:pos="568"/>
        </w:tabs>
        <w:ind w:left="568" w:hanging="284"/>
      </w:pPr>
      <w:rPr>
        <w:rFonts w:ascii="ABBvoice" w:hAnsi="ABBvoice" w:cs="Times New Roman" w:hint="default"/>
        <w:color w:val="auto"/>
        <w:u w:color="D90000" w:themeColor="text2"/>
      </w:rPr>
    </w:lvl>
    <w:lvl w:ilvl="2">
      <w:start w:val="1"/>
      <w:numFmt w:val="bullet"/>
      <w:pStyle w:val="Bullet3"/>
      <w:lvlText w:val="–"/>
      <w:lvlJc w:val="left"/>
      <w:pPr>
        <w:tabs>
          <w:tab w:val="num" w:pos="852"/>
        </w:tabs>
        <w:ind w:left="852" w:hanging="284"/>
      </w:pPr>
      <w:rPr>
        <w:rFonts w:ascii="ABBvoice" w:hAnsi="ABBvoice" w:hint="default"/>
        <w:color w:val="auto"/>
        <w:u w:color="D90000" w:themeColor="text2"/>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 w15:restartNumberingAfterBreak="0">
    <w:nsid w:val="0B267231"/>
    <w:multiLevelType w:val="multilevel"/>
    <w:tmpl w:val="FF6C9BCA"/>
    <w:styleLink w:val="Aufzhlungsliste"/>
    <w:lvl w:ilvl="0">
      <w:start w:val="1"/>
      <w:numFmt w:val="bullet"/>
      <w:pStyle w:val="a"/>
      <w:lvlText w:val="–"/>
      <w:lvlJc w:val="left"/>
      <w:pPr>
        <w:tabs>
          <w:tab w:val="num" w:pos="284"/>
        </w:tabs>
        <w:ind w:left="284" w:hanging="284"/>
      </w:pPr>
      <w:rPr>
        <w:rFonts w:asciiTheme="minorHAnsi" w:hAnsiTheme="minorHAnsi" w:cs="Times New Roman" w:hint="default"/>
        <w:color w:val="auto"/>
        <w:u w:color="D90000" w:themeColor="text2"/>
      </w:rPr>
    </w:lvl>
    <w:lvl w:ilvl="1">
      <w:start w:val="1"/>
      <w:numFmt w:val="bullet"/>
      <w:lvlText w:val="•"/>
      <w:lvlJc w:val="left"/>
      <w:pPr>
        <w:tabs>
          <w:tab w:val="num" w:pos="568"/>
        </w:tabs>
        <w:ind w:left="568" w:hanging="284"/>
      </w:pPr>
      <w:rPr>
        <w:rFonts w:ascii="Times New Roman" w:hAnsi="Times New Roman" w:cs="Times New Roman" w:hint="default"/>
        <w:color w:val="auto"/>
        <w:u w:color="D90000" w:themeColor="text2"/>
      </w:rPr>
    </w:lvl>
    <w:lvl w:ilvl="2">
      <w:start w:val="1"/>
      <w:numFmt w:val="bullet"/>
      <w:lvlText w:val="•"/>
      <w:lvlJc w:val="left"/>
      <w:pPr>
        <w:tabs>
          <w:tab w:val="num" w:pos="852"/>
        </w:tabs>
        <w:ind w:left="852" w:hanging="284"/>
      </w:pPr>
      <w:rPr>
        <w:rFonts w:asciiTheme="minorHAnsi" w:hAnsiTheme="minorHAnsi" w:hint="default"/>
        <w:color w:val="auto"/>
        <w:u w:color="D90000" w:themeColor="text2"/>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4" w15:restartNumberingAfterBreak="0">
    <w:nsid w:val="0F706678"/>
    <w:multiLevelType w:val="multilevel"/>
    <w:tmpl w:val="FF6C9BCA"/>
    <w:numStyleLink w:val="Aufzhlungsliste"/>
  </w:abstractNum>
  <w:abstractNum w:abstractNumId="5" w15:restartNumberingAfterBreak="0">
    <w:nsid w:val="110224F4"/>
    <w:multiLevelType w:val="multilevel"/>
    <w:tmpl w:val="2206B890"/>
    <w:numStyleLink w:val="ABBBulletList"/>
  </w:abstractNum>
  <w:abstractNum w:abstractNumId="6" w15:restartNumberingAfterBreak="0">
    <w:nsid w:val="11DE1901"/>
    <w:multiLevelType w:val="hybridMultilevel"/>
    <w:tmpl w:val="896A148E"/>
    <w:lvl w:ilvl="0" w:tplc="16C4B1E8">
      <w:start w:val="1"/>
      <w:numFmt w:val="bullet"/>
      <w:lvlText w:val=""/>
      <w:lvlJc w:val="left"/>
      <w:pPr>
        <w:ind w:left="644"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5B324D"/>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16974C52"/>
    <w:multiLevelType w:val="multilevel"/>
    <w:tmpl w:val="FF6C9BCA"/>
    <w:numStyleLink w:val="Aufzhlungsliste"/>
  </w:abstractNum>
  <w:abstractNum w:abstractNumId="9" w15:restartNumberingAfterBreak="0">
    <w:nsid w:val="1E9D1B36"/>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225A1A27"/>
    <w:multiLevelType w:val="multilevel"/>
    <w:tmpl w:val="FF6C9BCA"/>
    <w:numStyleLink w:val="Aufzhlungsliste"/>
  </w:abstractNum>
  <w:abstractNum w:abstractNumId="11" w15:restartNumberingAfterBreak="0">
    <w:nsid w:val="23FC2A0C"/>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248672A2"/>
    <w:multiLevelType w:val="hybridMultilevel"/>
    <w:tmpl w:val="ED46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105C2"/>
    <w:multiLevelType w:val="multilevel"/>
    <w:tmpl w:val="FF6C9BCA"/>
    <w:numStyleLink w:val="Aufzhlungsliste"/>
  </w:abstractNum>
  <w:abstractNum w:abstractNumId="14" w15:restartNumberingAfterBreak="0">
    <w:nsid w:val="29D22052"/>
    <w:multiLevelType w:val="multilevel"/>
    <w:tmpl w:val="FF6C9BCA"/>
    <w:numStyleLink w:val="Aufzhlungsliste"/>
  </w:abstractNum>
  <w:abstractNum w:abstractNumId="15" w15:restartNumberingAfterBreak="0">
    <w:nsid w:val="2AD73711"/>
    <w:multiLevelType w:val="multilevel"/>
    <w:tmpl w:val="FF6C9BCA"/>
    <w:numStyleLink w:val="Aufzhlungsliste"/>
  </w:abstractNum>
  <w:abstractNum w:abstractNumId="16" w15:restartNumberingAfterBreak="0">
    <w:nsid w:val="2B9A650E"/>
    <w:multiLevelType w:val="hybridMultilevel"/>
    <w:tmpl w:val="37064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C614084"/>
    <w:multiLevelType w:val="multilevel"/>
    <w:tmpl w:val="ED067ED2"/>
    <w:numStyleLink w:val="NummerierteListe"/>
  </w:abstractNum>
  <w:abstractNum w:abstractNumId="18" w15:restartNumberingAfterBreak="0">
    <w:nsid w:val="3A9D5A10"/>
    <w:multiLevelType w:val="hybridMultilevel"/>
    <w:tmpl w:val="C16E4F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D8008A7"/>
    <w:multiLevelType w:val="hybridMultilevel"/>
    <w:tmpl w:val="19F88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0E26F1D"/>
    <w:multiLevelType w:val="hybridMultilevel"/>
    <w:tmpl w:val="FCF03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B41E7E"/>
    <w:multiLevelType w:val="hybridMultilevel"/>
    <w:tmpl w:val="1FC2B5FE"/>
    <w:lvl w:ilvl="0" w:tplc="CCC2E4AE">
      <w:start w:val="1"/>
      <w:numFmt w:val="bullet"/>
      <w:pStyle w:val="ABBCursor"/>
      <w:lvlText w:val="—"/>
      <w:lvlJc w:val="left"/>
      <w:pPr>
        <w:ind w:left="748" w:hanging="360"/>
      </w:pPr>
      <w:rPr>
        <w:rFonts w:asciiTheme="majorHAnsi" w:hAnsiTheme="majorHAnsi" w:hint="default"/>
      </w:rPr>
    </w:lvl>
    <w:lvl w:ilvl="1" w:tplc="04070003" w:tentative="1">
      <w:start w:val="1"/>
      <w:numFmt w:val="bullet"/>
      <w:lvlText w:val="o"/>
      <w:lvlJc w:val="left"/>
      <w:pPr>
        <w:ind w:left="1468" w:hanging="360"/>
      </w:pPr>
      <w:rPr>
        <w:rFonts w:ascii="Courier New" w:hAnsi="Courier New" w:cs="Courier New" w:hint="default"/>
      </w:rPr>
    </w:lvl>
    <w:lvl w:ilvl="2" w:tplc="04070005" w:tentative="1">
      <w:start w:val="1"/>
      <w:numFmt w:val="bullet"/>
      <w:lvlText w:val=""/>
      <w:lvlJc w:val="left"/>
      <w:pPr>
        <w:ind w:left="2188" w:hanging="360"/>
      </w:pPr>
      <w:rPr>
        <w:rFonts w:ascii="Wingdings" w:hAnsi="Wingdings" w:hint="default"/>
      </w:rPr>
    </w:lvl>
    <w:lvl w:ilvl="3" w:tplc="04070001" w:tentative="1">
      <w:start w:val="1"/>
      <w:numFmt w:val="bullet"/>
      <w:lvlText w:val=""/>
      <w:lvlJc w:val="left"/>
      <w:pPr>
        <w:ind w:left="2908" w:hanging="360"/>
      </w:pPr>
      <w:rPr>
        <w:rFonts w:ascii="Symbol" w:hAnsi="Symbol" w:hint="default"/>
      </w:rPr>
    </w:lvl>
    <w:lvl w:ilvl="4" w:tplc="04070003" w:tentative="1">
      <w:start w:val="1"/>
      <w:numFmt w:val="bullet"/>
      <w:lvlText w:val="o"/>
      <w:lvlJc w:val="left"/>
      <w:pPr>
        <w:ind w:left="3628" w:hanging="360"/>
      </w:pPr>
      <w:rPr>
        <w:rFonts w:ascii="Courier New" w:hAnsi="Courier New" w:cs="Courier New" w:hint="default"/>
      </w:rPr>
    </w:lvl>
    <w:lvl w:ilvl="5" w:tplc="04070005" w:tentative="1">
      <w:start w:val="1"/>
      <w:numFmt w:val="bullet"/>
      <w:lvlText w:val=""/>
      <w:lvlJc w:val="left"/>
      <w:pPr>
        <w:ind w:left="4348" w:hanging="360"/>
      </w:pPr>
      <w:rPr>
        <w:rFonts w:ascii="Wingdings" w:hAnsi="Wingdings" w:hint="default"/>
      </w:rPr>
    </w:lvl>
    <w:lvl w:ilvl="6" w:tplc="04070001" w:tentative="1">
      <w:start w:val="1"/>
      <w:numFmt w:val="bullet"/>
      <w:lvlText w:val=""/>
      <w:lvlJc w:val="left"/>
      <w:pPr>
        <w:ind w:left="5068" w:hanging="360"/>
      </w:pPr>
      <w:rPr>
        <w:rFonts w:ascii="Symbol" w:hAnsi="Symbol" w:hint="default"/>
      </w:rPr>
    </w:lvl>
    <w:lvl w:ilvl="7" w:tplc="04070003" w:tentative="1">
      <w:start w:val="1"/>
      <w:numFmt w:val="bullet"/>
      <w:lvlText w:val="o"/>
      <w:lvlJc w:val="left"/>
      <w:pPr>
        <w:ind w:left="5788" w:hanging="360"/>
      </w:pPr>
      <w:rPr>
        <w:rFonts w:ascii="Courier New" w:hAnsi="Courier New" w:cs="Courier New" w:hint="default"/>
      </w:rPr>
    </w:lvl>
    <w:lvl w:ilvl="8" w:tplc="04070005" w:tentative="1">
      <w:start w:val="1"/>
      <w:numFmt w:val="bullet"/>
      <w:lvlText w:val=""/>
      <w:lvlJc w:val="left"/>
      <w:pPr>
        <w:ind w:left="6508" w:hanging="360"/>
      </w:pPr>
      <w:rPr>
        <w:rFonts w:ascii="Wingdings" w:hAnsi="Wingdings" w:hint="default"/>
      </w:rPr>
    </w:lvl>
  </w:abstractNum>
  <w:abstractNum w:abstractNumId="22" w15:restartNumberingAfterBreak="0">
    <w:nsid w:val="4B874EA1"/>
    <w:multiLevelType w:val="multilevel"/>
    <w:tmpl w:val="ED067ED2"/>
    <w:styleLink w:val="NummerierteListe"/>
    <w:lvl w:ilvl="0">
      <w:start w:val="1"/>
      <w:numFmt w:val="decimal"/>
      <w:pStyle w:val="a0"/>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rPr>
    </w:lvl>
    <w:lvl w:ilvl="2">
      <w:start w:val="1"/>
      <w:numFmt w:val="upperRoman"/>
      <w:lvlText w:val="%3."/>
      <w:lvlJc w:val="left"/>
      <w:pPr>
        <w:tabs>
          <w:tab w:val="num" w:pos="992"/>
        </w:tabs>
        <w:ind w:left="992" w:hanging="424"/>
      </w:pPr>
      <w:rPr>
        <w:rFonts w:hint="default"/>
      </w:rPr>
    </w:lvl>
    <w:lvl w:ilvl="3">
      <w:start w:val="1"/>
      <w:numFmt w:val="lowerRoman"/>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23" w15:restartNumberingAfterBreak="0">
    <w:nsid w:val="4DAF74C3"/>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577E47D0"/>
    <w:multiLevelType w:val="multilevel"/>
    <w:tmpl w:val="ED067ED2"/>
    <w:numStyleLink w:val="NummerierteListe"/>
  </w:abstractNum>
  <w:abstractNum w:abstractNumId="25" w15:restartNumberingAfterBreak="0">
    <w:nsid w:val="58FF09BE"/>
    <w:multiLevelType w:val="multilevel"/>
    <w:tmpl w:val="FF6C9BCA"/>
    <w:numStyleLink w:val="Aufzhlungsliste"/>
  </w:abstractNum>
  <w:abstractNum w:abstractNumId="26" w15:restartNumberingAfterBreak="0">
    <w:nsid w:val="5CB97280"/>
    <w:multiLevelType w:val="hybridMultilevel"/>
    <w:tmpl w:val="C63213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54E22F7"/>
    <w:multiLevelType w:val="hybridMultilevel"/>
    <w:tmpl w:val="52C495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80B388C"/>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71580E58"/>
    <w:multiLevelType w:val="hybridMultilevel"/>
    <w:tmpl w:val="0D70DE26"/>
    <w:lvl w:ilvl="0" w:tplc="3850B140">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8214A7F"/>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ADC24BC"/>
    <w:multiLevelType w:val="multilevel"/>
    <w:tmpl w:val="ED067ED2"/>
    <w:numStyleLink w:val="NummerierteListe"/>
  </w:abstractNum>
  <w:num w:numId="1">
    <w:abstractNumId w:val="3"/>
  </w:num>
  <w:num w:numId="2">
    <w:abstractNumId w:val="22"/>
  </w:num>
  <w:num w:numId="3">
    <w:abstractNumId w:val="17"/>
  </w:num>
  <w:num w:numId="4">
    <w:abstractNumId w:val="4"/>
  </w:num>
  <w:num w:numId="5">
    <w:abstractNumId w:val="28"/>
  </w:num>
  <w:num w:numId="6">
    <w:abstractNumId w:val="7"/>
  </w:num>
  <w:num w:numId="7">
    <w:abstractNumId w:val="1"/>
  </w:num>
  <w:num w:numId="8">
    <w:abstractNumId w:val="23"/>
  </w:num>
  <w:num w:numId="9">
    <w:abstractNumId w:val="30"/>
  </w:num>
  <w:num w:numId="10">
    <w:abstractNumId w:val="29"/>
  </w:num>
  <w:num w:numId="11">
    <w:abstractNumId w:val="9"/>
  </w:num>
  <w:num w:numId="12">
    <w:abstractNumId w:val="6"/>
  </w:num>
  <w:num w:numId="13">
    <w:abstractNumId w:val="11"/>
  </w:num>
  <w:num w:numId="14">
    <w:abstractNumId w:val="15"/>
  </w:num>
  <w:num w:numId="15">
    <w:abstractNumId w:val="14"/>
  </w:num>
  <w:num w:numId="16">
    <w:abstractNumId w:val="25"/>
  </w:num>
  <w:num w:numId="17">
    <w:abstractNumId w:val="18"/>
  </w:num>
  <w:num w:numId="18">
    <w:abstractNumId w:val="26"/>
  </w:num>
  <w:num w:numId="19">
    <w:abstractNumId w:val="27"/>
  </w:num>
  <w:num w:numId="20">
    <w:abstractNumId w:val="19"/>
  </w:num>
  <w:num w:numId="21">
    <w:abstractNumId w:val="0"/>
  </w:num>
  <w:num w:numId="22">
    <w:abstractNumId w:val="8"/>
  </w:num>
  <w:num w:numId="23">
    <w:abstractNumId w:val="31"/>
  </w:num>
  <w:num w:numId="24">
    <w:abstractNumId w:val="24"/>
  </w:num>
  <w:num w:numId="25">
    <w:abstractNumId w:val="13"/>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0"/>
  </w:num>
  <w:num w:numId="29">
    <w:abstractNumId w:val="10"/>
  </w:num>
  <w:num w:numId="30">
    <w:abstractNumId w:val="10"/>
  </w:num>
  <w:num w:numId="31">
    <w:abstractNumId w:val="24"/>
  </w:num>
  <w:num w:numId="32">
    <w:abstractNumId w:val="24"/>
  </w:num>
  <w:num w:numId="33">
    <w:abstractNumId w:val="22"/>
  </w:num>
  <w:num w:numId="34">
    <w:abstractNumId w:val="21"/>
  </w:num>
  <w:num w:numId="35">
    <w:abstractNumId w:val="16"/>
  </w:num>
  <w:num w:numId="36">
    <w:abstractNumId w:val="12"/>
  </w:num>
  <w:num w:numId="37">
    <w:abstractNumId w:val="20"/>
  </w:num>
  <w:num w:numId="38">
    <w:abstractNumId w:val="2"/>
  </w:num>
  <w:num w:numId="3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autoHyphenation/>
  <w:consecutiveHyphenLimit w:val="3"/>
  <w:hyphenationZone w:val="425"/>
  <w:doNotHyphenateCaps/>
  <w:drawingGridHorizontalSpacing w:val="181"/>
  <w:drawingGridVerticalSpacing w:val="181"/>
  <w:characterSpacingControl w:val="doNotCompress"/>
  <w:hdrShapeDefaults>
    <o:shapedefaults v:ext="edit" spidmax="2049">
      <o:colormru v:ext="edit" colors="silver"/>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2B9E"/>
    <w:rsid w:val="00001506"/>
    <w:rsid w:val="00002157"/>
    <w:rsid w:val="000024F0"/>
    <w:rsid w:val="00010B2C"/>
    <w:rsid w:val="00012122"/>
    <w:rsid w:val="00015FE4"/>
    <w:rsid w:val="000316EC"/>
    <w:rsid w:val="00032B92"/>
    <w:rsid w:val="000349BC"/>
    <w:rsid w:val="00034C65"/>
    <w:rsid w:val="0003696D"/>
    <w:rsid w:val="000377AB"/>
    <w:rsid w:val="00046793"/>
    <w:rsid w:val="00047D44"/>
    <w:rsid w:val="00047F92"/>
    <w:rsid w:val="0005246D"/>
    <w:rsid w:val="00053A5D"/>
    <w:rsid w:val="00053E6C"/>
    <w:rsid w:val="00055179"/>
    <w:rsid w:val="0005548E"/>
    <w:rsid w:val="0005574C"/>
    <w:rsid w:val="000561E0"/>
    <w:rsid w:val="00057D3C"/>
    <w:rsid w:val="00063317"/>
    <w:rsid w:val="00065524"/>
    <w:rsid w:val="000658C7"/>
    <w:rsid w:val="000718C1"/>
    <w:rsid w:val="00073D48"/>
    <w:rsid w:val="000758B9"/>
    <w:rsid w:val="0008259C"/>
    <w:rsid w:val="00082633"/>
    <w:rsid w:val="00090D8F"/>
    <w:rsid w:val="00091A24"/>
    <w:rsid w:val="00093778"/>
    <w:rsid w:val="000A2575"/>
    <w:rsid w:val="000A3A7C"/>
    <w:rsid w:val="000A552F"/>
    <w:rsid w:val="000A56DE"/>
    <w:rsid w:val="000A640E"/>
    <w:rsid w:val="000B01F6"/>
    <w:rsid w:val="000B5CC1"/>
    <w:rsid w:val="000B5EBD"/>
    <w:rsid w:val="000B72CE"/>
    <w:rsid w:val="000C01C7"/>
    <w:rsid w:val="000C48BA"/>
    <w:rsid w:val="000D36F0"/>
    <w:rsid w:val="000E1C33"/>
    <w:rsid w:val="000E318C"/>
    <w:rsid w:val="000E73D0"/>
    <w:rsid w:val="000E7840"/>
    <w:rsid w:val="000F18AF"/>
    <w:rsid w:val="000F3C58"/>
    <w:rsid w:val="000F5BBE"/>
    <w:rsid w:val="000F7F6C"/>
    <w:rsid w:val="00103980"/>
    <w:rsid w:val="0010485A"/>
    <w:rsid w:val="00104C10"/>
    <w:rsid w:val="001055E5"/>
    <w:rsid w:val="001166D7"/>
    <w:rsid w:val="001167A5"/>
    <w:rsid w:val="00120529"/>
    <w:rsid w:val="0013157E"/>
    <w:rsid w:val="0013315B"/>
    <w:rsid w:val="00134512"/>
    <w:rsid w:val="00137C0D"/>
    <w:rsid w:val="00140AEA"/>
    <w:rsid w:val="001410F7"/>
    <w:rsid w:val="00143F30"/>
    <w:rsid w:val="0015411E"/>
    <w:rsid w:val="00154ECF"/>
    <w:rsid w:val="0015533C"/>
    <w:rsid w:val="0015661C"/>
    <w:rsid w:val="00161694"/>
    <w:rsid w:val="0016357C"/>
    <w:rsid w:val="00165CA0"/>
    <w:rsid w:val="00166C34"/>
    <w:rsid w:val="001703EA"/>
    <w:rsid w:val="001716A3"/>
    <w:rsid w:val="001749D6"/>
    <w:rsid w:val="00186263"/>
    <w:rsid w:val="00191561"/>
    <w:rsid w:val="001927C2"/>
    <w:rsid w:val="00192AAD"/>
    <w:rsid w:val="00197D24"/>
    <w:rsid w:val="001A2404"/>
    <w:rsid w:val="001A4D06"/>
    <w:rsid w:val="001A54AA"/>
    <w:rsid w:val="001C128B"/>
    <w:rsid w:val="001C77EE"/>
    <w:rsid w:val="001D30CF"/>
    <w:rsid w:val="001D78BF"/>
    <w:rsid w:val="001E06B2"/>
    <w:rsid w:val="001E0E38"/>
    <w:rsid w:val="001E4DCE"/>
    <w:rsid w:val="001E64AB"/>
    <w:rsid w:val="001F10CC"/>
    <w:rsid w:val="001F4FAA"/>
    <w:rsid w:val="00202FC9"/>
    <w:rsid w:val="00207727"/>
    <w:rsid w:val="002159BC"/>
    <w:rsid w:val="00217A29"/>
    <w:rsid w:val="002209B2"/>
    <w:rsid w:val="00222B83"/>
    <w:rsid w:val="002237F9"/>
    <w:rsid w:val="00224E34"/>
    <w:rsid w:val="00232EDA"/>
    <w:rsid w:val="00242625"/>
    <w:rsid w:val="002435C0"/>
    <w:rsid w:val="0024552F"/>
    <w:rsid w:val="002469CC"/>
    <w:rsid w:val="00247D5A"/>
    <w:rsid w:val="00251AE9"/>
    <w:rsid w:val="0025525C"/>
    <w:rsid w:val="0026612B"/>
    <w:rsid w:val="002661B7"/>
    <w:rsid w:val="00270D25"/>
    <w:rsid w:val="00271245"/>
    <w:rsid w:val="00272B18"/>
    <w:rsid w:val="002730A2"/>
    <w:rsid w:val="0027649C"/>
    <w:rsid w:val="00283E81"/>
    <w:rsid w:val="00291795"/>
    <w:rsid w:val="002929F6"/>
    <w:rsid w:val="00294689"/>
    <w:rsid w:val="002A033B"/>
    <w:rsid w:val="002A2FF1"/>
    <w:rsid w:val="002A3B13"/>
    <w:rsid w:val="002A58B0"/>
    <w:rsid w:val="002A63F8"/>
    <w:rsid w:val="002B0661"/>
    <w:rsid w:val="002B689F"/>
    <w:rsid w:val="002C0C42"/>
    <w:rsid w:val="002C45F5"/>
    <w:rsid w:val="002C4C52"/>
    <w:rsid w:val="002C4E83"/>
    <w:rsid w:val="002C564B"/>
    <w:rsid w:val="002D08EC"/>
    <w:rsid w:val="002D3DA9"/>
    <w:rsid w:val="002D41B0"/>
    <w:rsid w:val="002D4217"/>
    <w:rsid w:val="002E53D2"/>
    <w:rsid w:val="002E76D1"/>
    <w:rsid w:val="002E7AE9"/>
    <w:rsid w:val="002F05A0"/>
    <w:rsid w:val="002F2D31"/>
    <w:rsid w:val="002F504A"/>
    <w:rsid w:val="002F64D8"/>
    <w:rsid w:val="00300B35"/>
    <w:rsid w:val="00302416"/>
    <w:rsid w:val="0031085B"/>
    <w:rsid w:val="00310AB3"/>
    <w:rsid w:val="00311F9E"/>
    <w:rsid w:val="00314D89"/>
    <w:rsid w:val="003150E5"/>
    <w:rsid w:val="0032247D"/>
    <w:rsid w:val="00323373"/>
    <w:rsid w:val="0032711B"/>
    <w:rsid w:val="00327E8E"/>
    <w:rsid w:val="00332CBB"/>
    <w:rsid w:val="00335127"/>
    <w:rsid w:val="00342BD1"/>
    <w:rsid w:val="003454CC"/>
    <w:rsid w:val="00346E5D"/>
    <w:rsid w:val="0034747A"/>
    <w:rsid w:val="00350B62"/>
    <w:rsid w:val="00351A44"/>
    <w:rsid w:val="00351CF2"/>
    <w:rsid w:val="003547B4"/>
    <w:rsid w:val="00354CC6"/>
    <w:rsid w:val="00355B36"/>
    <w:rsid w:val="00366305"/>
    <w:rsid w:val="0036640F"/>
    <w:rsid w:val="00366BF9"/>
    <w:rsid w:val="00366DC8"/>
    <w:rsid w:val="0037164F"/>
    <w:rsid w:val="00372114"/>
    <w:rsid w:val="00372CFE"/>
    <w:rsid w:val="00373998"/>
    <w:rsid w:val="00374CE1"/>
    <w:rsid w:val="0037702C"/>
    <w:rsid w:val="003801C9"/>
    <w:rsid w:val="0038051D"/>
    <w:rsid w:val="0038187C"/>
    <w:rsid w:val="003844E5"/>
    <w:rsid w:val="00385E3C"/>
    <w:rsid w:val="003917C6"/>
    <w:rsid w:val="003924F3"/>
    <w:rsid w:val="00394CA0"/>
    <w:rsid w:val="00394DB8"/>
    <w:rsid w:val="00395A35"/>
    <w:rsid w:val="00396A6E"/>
    <w:rsid w:val="003A0945"/>
    <w:rsid w:val="003A1E60"/>
    <w:rsid w:val="003A3939"/>
    <w:rsid w:val="003C10B6"/>
    <w:rsid w:val="003C61C6"/>
    <w:rsid w:val="003D001B"/>
    <w:rsid w:val="003D5DDB"/>
    <w:rsid w:val="003E1FDF"/>
    <w:rsid w:val="003E203A"/>
    <w:rsid w:val="003E21A8"/>
    <w:rsid w:val="003F0581"/>
    <w:rsid w:val="003F0DEE"/>
    <w:rsid w:val="003F1967"/>
    <w:rsid w:val="003F1B80"/>
    <w:rsid w:val="003F4A41"/>
    <w:rsid w:val="004002B7"/>
    <w:rsid w:val="004002F4"/>
    <w:rsid w:val="0040437B"/>
    <w:rsid w:val="00405D51"/>
    <w:rsid w:val="00412608"/>
    <w:rsid w:val="00417186"/>
    <w:rsid w:val="00421650"/>
    <w:rsid w:val="004266B9"/>
    <w:rsid w:val="004279D1"/>
    <w:rsid w:val="00427A51"/>
    <w:rsid w:val="004310BC"/>
    <w:rsid w:val="004314D2"/>
    <w:rsid w:val="004319B7"/>
    <w:rsid w:val="00432305"/>
    <w:rsid w:val="00432F83"/>
    <w:rsid w:val="00433600"/>
    <w:rsid w:val="00434B6D"/>
    <w:rsid w:val="004378CC"/>
    <w:rsid w:val="004423AE"/>
    <w:rsid w:val="0044552A"/>
    <w:rsid w:val="00447FB8"/>
    <w:rsid w:val="00456C34"/>
    <w:rsid w:val="00457C58"/>
    <w:rsid w:val="004632EE"/>
    <w:rsid w:val="00470202"/>
    <w:rsid w:val="004734F1"/>
    <w:rsid w:val="00475307"/>
    <w:rsid w:val="00475837"/>
    <w:rsid w:val="00475BB7"/>
    <w:rsid w:val="004803B0"/>
    <w:rsid w:val="004873F3"/>
    <w:rsid w:val="0049122E"/>
    <w:rsid w:val="00493BE0"/>
    <w:rsid w:val="004965FF"/>
    <w:rsid w:val="004A3651"/>
    <w:rsid w:val="004A624E"/>
    <w:rsid w:val="004B152B"/>
    <w:rsid w:val="004B250F"/>
    <w:rsid w:val="004B28B7"/>
    <w:rsid w:val="004B53EB"/>
    <w:rsid w:val="004C188B"/>
    <w:rsid w:val="004C2164"/>
    <w:rsid w:val="004C345C"/>
    <w:rsid w:val="004C4327"/>
    <w:rsid w:val="004C5B80"/>
    <w:rsid w:val="004D3314"/>
    <w:rsid w:val="004D3975"/>
    <w:rsid w:val="004D491B"/>
    <w:rsid w:val="004D6A3E"/>
    <w:rsid w:val="004E0614"/>
    <w:rsid w:val="004E1C3C"/>
    <w:rsid w:val="004F1531"/>
    <w:rsid w:val="004F3B84"/>
    <w:rsid w:val="004F541E"/>
    <w:rsid w:val="004F6000"/>
    <w:rsid w:val="004F6F9F"/>
    <w:rsid w:val="004F7C6E"/>
    <w:rsid w:val="004F7F7E"/>
    <w:rsid w:val="005010C4"/>
    <w:rsid w:val="00501D13"/>
    <w:rsid w:val="00504E78"/>
    <w:rsid w:val="00511DD9"/>
    <w:rsid w:val="00515C17"/>
    <w:rsid w:val="00517842"/>
    <w:rsid w:val="00526933"/>
    <w:rsid w:val="00526D84"/>
    <w:rsid w:val="00527457"/>
    <w:rsid w:val="00534960"/>
    <w:rsid w:val="0054174F"/>
    <w:rsid w:val="00543FEE"/>
    <w:rsid w:val="0055263C"/>
    <w:rsid w:val="00556333"/>
    <w:rsid w:val="00557C8D"/>
    <w:rsid w:val="00566C97"/>
    <w:rsid w:val="00574A5A"/>
    <w:rsid w:val="00575BC3"/>
    <w:rsid w:val="005760AB"/>
    <w:rsid w:val="00577A98"/>
    <w:rsid w:val="0058249F"/>
    <w:rsid w:val="005832C9"/>
    <w:rsid w:val="00585598"/>
    <w:rsid w:val="00590054"/>
    <w:rsid w:val="0059029E"/>
    <w:rsid w:val="00590A3D"/>
    <w:rsid w:val="00596621"/>
    <w:rsid w:val="005A1E49"/>
    <w:rsid w:val="005A7DAE"/>
    <w:rsid w:val="005B06ED"/>
    <w:rsid w:val="005B2256"/>
    <w:rsid w:val="005B29A1"/>
    <w:rsid w:val="005B38C4"/>
    <w:rsid w:val="005B3DEA"/>
    <w:rsid w:val="005B51E2"/>
    <w:rsid w:val="005B6102"/>
    <w:rsid w:val="005C6309"/>
    <w:rsid w:val="005C6F93"/>
    <w:rsid w:val="005D4BC5"/>
    <w:rsid w:val="005D5877"/>
    <w:rsid w:val="005D7766"/>
    <w:rsid w:val="005E033D"/>
    <w:rsid w:val="005E41A7"/>
    <w:rsid w:val="005E5E2C"/>
    <w:rsid w:val="005F1231"/>
    <w:rsid w:val="005F1E32"/>
    <w:rsid w:val="005F25C0"/>
    <w:rsid w:val="005F4B7C"/>
    <w:rsid w:val="005F6825"/>
    <w:rsid w:val="00602C80"/>
    <w:rsid w:val="0060429C"/>
    <w:rsid w:val="0060441D"/>
    <w:rsid w:val="00610DF2"/>
    <w:rsid w:val="00611069"/>
    <w:rsid w:val="00614267"/>
    <w:rsid w:val="006249B8"/>
    <w:rsid w:val="0062686C"/>
    <w:rsid w:val="00640733"/>
    <w:rsid w:val="00642540"/>
    <w:rsid w:val="006460C6"/>
    <w:rsid w:val="00652168"/>
    <w:rsid w:val="006531B4"/>
    <w:rsid w:val="00653484"/>
    <w:rsid w:val="00653DB2"/>
    <w:rsid w:val="006564DC"/>
    <w:rsid w:val="00660710"/>
    <w:rsid w:val="0066095B"/>
    <w:rsid w:val="00660EBD"/>
    <w:rsid w:val="00674F22"/>
    <w:rsid w:val="00675EAD"/>
    <w:rsid w:val="006843C4"/>
    <w:rsid w:val="006854F3"/>
    <w:rsid w:val="006949D9"/>
    <w:rsid w:val="006A2528"/>
    <w:rsid w:val="006A3A29"/>
    <w:rsid w:val="006A5AF6"/>
    <w:rsid w:val="006B1924"/>
    <w:rsid w:val="006B55B0"/>
    <w:rsid w:val="006C44B8"/>
    <w:rsid w:val="006D3684"/>
    <w:rsid w:val="006E389A"/>
    <w:rsid w:val="006E4D53"/>
    <w:rsid w:val="006E582B"/>
    <w:rsid w:val="006F1447"/>
    <w:rsid w:val="006F324E"/>
    <w:rsid w:val="006F674D"/>
    <w:rsid w:val="006F690E"/>
    <w:rsid w:val="0070365B"/>
    <w:rsid w:val="00704359"/>
    <w:rsid w:val="00704F6F"/>
    <w:rsid w:val="00711EF4"/>
    <w:rsid w:val="00713487"/>
    <w:rsid w:val="0071757B"/>
    <w:rsid w:val="00723910"/>
    <w:rsid w:val="00731F1A"/>
    <w:rsid w:val="00732D11"/>
    <w:rsid w:val="007367E7"/>
    <w:rsid w:val="00743654"/>
    <w:rsid w:val="0074439D"/>
    <w:rsid w:val="007443B0"/>
    <w:rsid w:val="0074593E"/>
    <w:rsid w:val="007475B1"/>
    <w:rsid w:val="0075366F"/>
    <w:rsid w:val="0077154A"/>
    <w:rsid w:val="00772610"/>
    <w:rsid w:val="00772D8E"/>
    <w:rsid w:val="00773247"/>
    <w:rsid w:val="00775648"/>
    <w:rsid w:val="00775C15"/>
    <w:rsid w:val="00780099"/>
    <w:rsid w:val="007819A2"/>
    <w:rsid w:val="00786AD9"/>
    <w:rsid w:val="0079035B"/>
    <w:rsid w:val="00791477"/>
    <w:rsid w:val="00791965"/>
    <w:rsid w:val="00791E21"/>
    <w:rsid w:val="00792A0B"/>
    <w:rsid w:val="00795903"/>
    <w:rsid w:val="00797424"/>
    <w:rsid w:val="00797473"/>
    <w:rsid w:val="007B38C7"/>
    <w:rsid w:val="007B3D68"/>
    <w:rsid w:val="007B7FEE"/>
    <w:rsid w:val="007C10DE"/>
    <w:rsid w:val="007C3AEF"/>
    <w:rsid w:val="007C7B10"/>
    <w:rsid w:val="007D1721"/>
    <w:rsid w:val="007D29CD"/>
    <w:rsid w:val="007D4FBC"/>
    <w:rsid w:val="007D6050"/>
    <w:rsid w:val="007D6D7C"/>
    <w:rsid w:val="007E4B74"/>
    <w:rsid w:val="007E5390"/>
    <w:rsid w:val="007E7B56"/>
    <w:rsid w:val="007F1060"/>
    <w:rsid w:val="007F3F17"/>
    <w:rsid w:val="007F5BA5"/>
    <w:rsid w:val="007F680D"/>
    <w:rsid w:val="007F698E"/>
    <w:rsid w:val="0080172A"/>
    <w:rsid w:val="00810D44"/>
    <w:rsid w:val="008162C3"/>
    <w:rsid w:val="00820AD2"/>
    <w:rsid w:val="00823255"/>
    <w:rsid w:val="0082556E"/>
    <w:rsid w:val="00827BEC"/>
    <w:rsid w:val="00831B80"/>
    <w:rsid w:val="00831DB7"/>
    <w:rsid w:val="0083536E"/>
    <w:rsid w:val="00835AE5"/>
    <w:rsid w:val="00835BD4"/>
    <w:rsid w:val="00835CCC"/>
    <w:rsid w:val="0084090A"/>
    <w:rsid w:val="00842947"/>
    <w:rsid w:val="0084316C"/>
    <w:rsid w:val="008472FE"/>
    <w:rsid w:val="00847922"/>
    <w:rsid w:val="00851D6F"/>
    <w:rsid w:val="0085405F"/>
    <w:rsid w:val="00855DF0"/>
    <w:rsid w:val="00860832"/>
    <w:rsid w:val="008674E8"/>
    <w:rsid w:val="00870055"/>
    <w:rsid w:val="00870BF6"/>
    <w:rsid w:val="0087441E"/>
    <w:rsid w:val="008819D4"/>
    <w:rsid w:val="00882759"/>
    <w:rsid w:val="008935B4"/>
    <w:rsid w:val="00894948"/>
    <w:rsid w:val="008954BD"/>
    <w:rsid w:val="0089632D"/>
    <w:rsid w:val="00896B69"/>
    <w:rsid w:val="008A2AE4"/>
    <w:rsid w:val="008A4850"/>
    <w:rsid w:val="008B14C8"/>
    <w:rsid w:val="008B4FB6"/>
    <w:rsid w:val="008B50B6"/>
    <w:rsid w:val="008B5BC5"/>
    <w:rsid w:val="008C61C6"/>
    <w:rsid w:val="008C6EAE"/>
    <w:rsid w:val="008D0DEE"/>
    <w:rsid w:val="008D0EC4"/>
    <w:rsid w:val="008D3373"/>
    <w:rsid w:val="008D737E"/>
    <w:rsid w:val="008E3214"/>
    <w:rsid w:val="008F5796"/>
    <w:rsid w:val="008F6B40"/>
    <w:rsid w:val="008F7622"/>
    <w:rsid w:val="00902D36"/>
    <w:rsid w:val="0090788E"/>
    <w:rsid w:val="009109A6"/>
    <w:rsid w:val="0091337A"/>
    <w:rsid w:val="00913613"/>
    <w:rsid w:val="00915063"/>
    <w:rsid w:val="0091588C"/>
    <w:rsid w:val="009159C7"/>
    <w:rsid w:val="00920DB7"/>
    <w:rsid w:val="0092113C"/>
    <w:rsid w:val="00924657"/>
    <w:rsid w:val="00926059"/>
    <w:rsid w:val="00936839"/>
    <w:rsid w:val="00940EC8"/>
    <w:rsid w:val="009436F9"/>
    <w:rsid w:val="00945365"/>
    <w:rsid w:val="00954065"/>
    <w:rsid w:val="00961DDA"/>
    <w:rsid w:val="00962319"/>
    <w:rsid w:val="00963C96"/>
    <w:rsid w:val="0096518D"/>
    <w:rsid w:val="00970824"/>
    <w:rsid w:val="00970A24"/>
    <w:rsid w:val="00971AA7"/>
    <w:rsid w:val="0097213B"/>
    <w:rsid w:val="00976AE7"/>
    <w:rsid w:val="009801E4"/>
    <w:rsid w:val="00982697"/>
    <w:rsid w:val="00982E2F"/>
    <w:rsid w:val="00985248"/>
    <w:rsid w:val="00995EB8"/>
    <w:rsid w:val="009A0776"/>
    <w:rsid w:val="009A3242"/>
    <w:rsid w:val="009A4B3C"/>
    <w:rsid w:val="009A7184"/>
    <w:rsid w:val="009B10D9"/>
    <w:rsid w:val="009B1C6D"/>
    <w:rsid w:val="009B5AB8"/>
    <w:rsid w:val="009C3059"/>
    <w:rsid w:val="009C5A5A"/>
    <w:rsid w:val="009D40A3"/>
    <w:rsid w:val="009D50E1"/>
    <w:rsid w:val="009D685E"/>
    <w:rsid w:val="009E0D58"/>
    <w:rsid w:val="009E3EDC"/>
    <w:rsid w:val="009F0095"/>
    <w:rsid w:val="009F2812"/>
    <w:rsid w:val="009F4E04"/>
    <w:rsid w:val="009F5A4F"/>
    <w:rsid w:val="009F5A63"/>
    <w:rsid w:val="00A02658"/>
    <w:rsid w:val="00A04460"/>
    <w:rsid w:val="00A046F5"/>
    <w:rsid w:val="00A04E94"/>
    <w:rsid w:val="00A06CF8"/>
    <w:rsid w:val="00A11546"/>
    <w:rsid w:val="00A17525"/>
    <w:rsid w:val="00A200E2"/>
    <w:rsid w:val="00A25472"/>
    <w:rsid w:val="00A32308"/>
    <w:rsid w:val="00A33AAC"/>
    <w:rsid w:val="00A34A2E"/>
    <w:rsid w:val="00A34B84"/>
    <w:rsid w:val="00A3734A"/>
    <w:rsid w:val="00A376A7"/>
    <w:rsid w:val="00A408C2"/>
    <w:rsid w:val="00A41256"/>
    <w:rsid w:val="00A41AD7"/>
    <w:rsid w:val="00A43837"/>
    <w:rsid w:val="00A50E00"/>
    <w:rsid w:val="00A5291F"/>
    <w:rsid w:val="00A5526C"/>
    <w:rsid w:val="00A56A47"/>
    <w:rsid w:val="00A57788"/>
    <w:rsid w:val="00A63DC6"/>
    <w:rsid w:val="00A6595C"/>
    <w:rsid w:val="00A65B9A"/>
    <w:rsid w:val="00A67342"/>
    <w:rsid w:val="00A67955"/>
    <w:rsid w:val="00A72160"/>
    <w:rsid w:val="00A879AF"/>
    <w:rsid w:val="00A91D93"/>
    <w:rsid w:val="00A93461"/>
    <w:rsid w:val="00A94717"/>
    <w:rsid w:val="00A96C23"/>
    <w:rsid w:val="00AA06CD"/>
    <w:rsid w:val="00AA56AA"/>
    <w:rsid w:val="00AB3058"/>
    <w:rsid w:val="00AB4525"/>
    <w:rsid w:val="00AB4913"/>
    <w:rsid w:val="00AB575B"/>
    <w:rsid w:val="00AC1A52"/>
    <w:rsid w:val="00AD4EBB"/>
    <w:rsid w:val="00AD5CD4"/>
    <w:rsid w:val="00AE3E41"/>
    <w:rsid w:val="00AE40DA"/>
    <w:rsid w:val="00AE7EF0"/>
    <w:rsid w:val="00AF5ADF"/>
    <w:rsid w:val="00B0056D"/>
    <w:rsid w:val="00B01918"/>
    <w:rsid w:val="00B04CAC"/>
    <w:rsid w:val="00B10CED"/>
    <w:rsid w:val="00B15333"/>
    <w:rsid w:val="00B168CE"/>
    <w:rsid w:val="00B30099"/>
    <w:rsid w:val="00B341EB"/>
    <w:rsid w:val="00B35CBA"/>
    <w:rsid w:val="00B40F88"/>
    <w:rsid w:val="00B4670E"/>
    <w:rsid w:val="00B5294F"/>
    <w:rsid w:val="00B5333A"/>
    <w:rsid w:val="00B55542"/>
    <w:rsid w:val="00B60EF3"/>
    <w:rsid w:val="00B62667"/>
    <w:rsid w:val="00B75271"/>
    <w:rsid w:val="00B77386"/>
    <w:rsid w:val="00B8201F"/>
    <w:rsid w:val="00B8230B"/>
    <w:rsid w:val="00B86C9F"/>
    <w:rsid w:val="00B92DF9"/>
    <w:rsid w:val="00B95460"/>
    <w:rsid w:val="00BA03E0"/>
    <w:rsid w:val="00BA05F3"/>
    <w:rsid w:val="00BA3BD1"/>
    <w:rsid w:val="00BA6FD0"/>
    <w:rsid w:val="00BB2EE1"/>
    <w:rsid w:val="00BC0CB8"/>
    <w:rsid w:val="00BC7205"/>
    <w:rsid w:val="00BD3557"/>
    <w:rsid w:val="00BD5055"/>
    <w:rsid w:val="00BD5C58"/>
    <w:rsid w:val="00BE2F93"/>
    <w:rsid w:val="00BE6D20"/>
    <w:rsid w:val="00BE7C68"/>
    <w:rsid w:val="00BF035B"/>
    <w:rsid w:val="00BF0B0E"/>
    <w:rsid w:val="00BF0FAD"/>
    <w:rsid w:val="00BF3393"/>
    <w:rsid w:val="00BF56BD"/>
    <w:rsid w:val="00C03962"/>
    <w:rsid w:val="00C04EAA"/>
    <w:rsid w:val="00C0577D"/>
    <w:rsid w:val="00C1171B"/>
    <w:rsid w:val="00C12BCF"/>
    <w:rsid w:val="00C13C2F"/>
    <w:rsid w:val="00C24BBD"/>
    <w:rsid w:val="00C254BE"/>
    <w:rsid w:val="00C26018"/>
    <w:rsid w:val="00C32F19"/>
    <w:rsid w:val="00C33DF1"/>
    <w:rsid w:val="00C41FEB"/>
    <w:rsid w:val="00C47B45"/>
    <w:rsid w:val="00C50725"/>
    <w:rsid w:val="00C51325"/>
    <w:rsid w:val="00C53156"/>
    <w:rsid w:val="00C60D54"/>
    <w:rsid w:val="00C60FE3"/>
    <w:rsid w:val="00C61325"/>
    <w:rsid w:val="00C62277"/>
    <w:rsid w:val="00C6475D"/>
    <w:rsid w:val="00C651FB"/>
    <w:rsid w:val="00C70A31"/>
    <w:rsid w:val="00C7620E"/>
    <w:rsid w:val="00C80640"/>
    <w:rsid w:val="00C8110A"/>
    <w:rsid w:val="00C818B3"/>
    <w:rsid w:val="00C81F4F"/>
    <w:rsid w:val="00C81F9C"/>
    <w:rsid w:val="00C83CBD"/>
    <w:rsid w:val="00C8685F"/>
    <w:rsid w:val="00C86CA3"/>
    <w:rsid w:val="00C91643"/>
    <w:rsid w:val="00C953A9"/>
    <w:rsid w:val="00CA3F01"/>
    <w:rsid w:val="00CA7EF1"/>
    <w:rsid w:val="00CB1AEC"/>
    <w:rsid w:val="00CB29F4"/>
    <w:rsid w:val="00CB2F83"/>
    <w:rsid w:val="00CB4850"/>
    <w:rsid w:val="00CC0354"/>
    <w:rsid w:val="00CC0793"/>
    <w:rsid w:val="00CC0D6B"/>
    <w:rsid w:val="00CC184F"/>
    <w:rsid w:val="00CC1BBF"/>
    <w:rsid w:val="00CC25BB"/>
    <w:rsid w:val="00CC2961"/>
    <w:rsid w:val="00CC7CFA"/>
    <w:rsid w:val="00CD5929"/>
    <w:rsid w:val="00CE50D5"/>
    <w:rsid w:val="00CE7D3E"/>
    <w:rsid w:val="00CF048A"/>
    <w:rsid w:val="00CF38FC"/>
    <w:rsid w:val="00CF4F51"/>
    <w:rsid w:val="00D03D0E"/>
    <w:rsid w:val="00D07573"/>
    <w:rsid w:val="00D10BE0"/>
    <w:rsid w:val="00D1218D"/>
    <w:rsid w:val="00D17B0F"/>
    <w:rsid w:val="00D17B37"/>
    <w:rsid w:val="00D2088F"/>
    <w:rsid w:val="00D25A3F"/>
    <w:rsid w:val="00D26655"/>
    <w:rsid w:val="00D2683D"/>
    <w:rsid w:val="00D26AEF"/>
    <w:rsid w:val="00D277AE"/>
    <w:rsid w:val="00D30708"/>
    <w:rsid w:val="00D355EC"/>
    <w:rsid w:val="00D40676"/>
    <w:rsid w:val="00D45EA2"/>
    <w:rsid w:val="00D47266"/>
    <w:rsid w:val="00D51E9D"/>
    <w:rsid w:val="00D52662"/>
    <w:rsid w:val="00D52AFC"/>
    <w:rsid w:val="00D53152"/>
    <w:rsid w:val="00D533BC"/>
    <w:rsid w:val="00D60431"/>
    <w:rsid w:val="00D612C4"/>
    <w:rsid w:val="00D61B81"/>
    <w:rsid w:val="00D63376"/>
    <w:rsid w:val="00D6377C"/>
    <w:rsid w:val="00D644CE"/>
    <w:rsid w:val="00D65346"/>
    <w:rsid w:val="00D663F8"/>
    <w:rsid w:val="00D731FA"/>
    <w:rsid w:val="00D732A7"/>
    <w:rsid w:val="00D743BC"/>
    <w:rsid w:val="00D74464"/>
    <w:rsid w:val="00D74669"/>
    <w:rsid w:val="00D761D0"/>
    <w:rsid w:val="00D80600"/>
    <w:rsid w:val="00D80CAE"/>
    <w:rsid w:val="00D853CE"/>
    <w:rsid w:val="00D90C5F"/>
    <w:rsid w:val="00D951BA"/>
    <w:rsid w:val="00DA19D0"/>
    <w:rsid w:val="00DA20AC"/>
    <w:rsid w:val="00DA3FD0"/>
    <w:rsid w:val="00DA4503"/>
    <w:rsid w:val="00DA6E19"/>
    <w:rsid w:val="00DA716C"/>
    <w:rsid w:val="00DB2D8E"/>
    <w:rsid w:val="00DB5E34"/>
    <w:rsid w:val="00DB63B7"/>
    <w:rsid w:val="00DC0D29"/>
    <w:rsid w:val="00DC3945"/>
    <w:rsid w:val="00DC462D"/>
    <w:rsid w:val="00DC510D"/>
    <w:rsid w:val="00DD18E3"/>
    <w:rsid w:val="00DD5377"/>
    <w:rsid w:val="00DE018C"/>
    <w:rsid w:val="00DE0613"/>
    <w:rsid w:val="00DE0B0A"/>
    <w:rsid w:val="00DE1022"/>
    <w:rsid w:val="00DE713E"/>
    <w:rsid w:val="00DE79CE"/>
    <w:rsid w:val="00DF0AA5"/>
    <w:rsid w:val="00DF6FCF"/>
    <w:rsid w:val="00E008C5"/>
    <w:rsid w:val="00E0716B"/>
    <w:rsid w:val="00E12B64"/>
    <w:rsid w:val="00E22149"/>
    <w:rsid w:val="00E240D2"/>
    <w:rsid w:val="00E3253C"/>
    <w:rsid w:val="00E42B9E"/>
    <w:rsid w:val="00E44C41"/>
    <w:rsid w:val="00E455AC"/>
    <w:rsid w:val="00E50BCB"/>
    <w:rsid w:val="00E529F8"/>
    <w:rsid w:val="00E56214"/>
    <w:rsid w:val="00E61328"/>
    <w:rsid w:val="00E620B4"/>
    <w:rsid w:val="00E702BA"/>
    <w:rsid w:val="00E72779"/>
    <w:rsid w:val="00E73CA0"/>
    <w:rsid w:val="00E754D7"/>
    <w:rsid w:val="00E75C1B"/>
    <w:rsid w:val="00E75EE6"/>
    <w:rsid w:val="00E805D3"/>
    <w:rsid w:val="00E807BB"/>
    <w:rsid w:val="00E83700"/>
    <w:rsid w:val="00E83F03"/>
    <w:rsid w:val="00E845EA"/>
    <w:rsid w:val="00E850EB"/>
    <w:rsid w:val="00E87835"/>
    <w:rsid w:val="00E96054"/>
    <w:rsid w:val="00EA2F26"/>
    <w:rsid w:val="00EA42FD"/>
    <w:rsid w:val="00EA5568"/>
    <w:rsid w:val="00EA7585"/>
    <w:rsid w:val="00EC361B"/>
    <w:rsid w:val="00EC4388"/>
    <w:rsid w:val="00EC5EC8"/>
    <w:rsid w:val="00ED388A"/>
    <w:rsid w:val="00ED3F93"/>
    <w:rsid w:val="00ED4540"/>
    <w:rsid w:val="00ED4F9B"/>
    <w:rsid w:val="00ED70FE"/>
    <w:rsid w:val="00ED780C"/>
    <w:rsid w:val="00EE02B7"/>
    <w:rsid w:val="00EE2076"/>
    <w:rsid w:val="00EF4B62"/>
    <w:rsid w:val="00EF4F32"/>
    <w:rsid w:val="00EF64FA"/>
    <w:rsid w:val="00F143F6"/>
    <w:rsid w:val="00F143FD"/>
    <w:rsid w:val="00F2197A"/>
    <w:rsid w:val="00F21A10"/>
    <w:rsid w:val="00F241D0"/>
    <w:rsid w:val="00F26B56"/>
    <w:rsid w:val="00F47878"/>
    <w:rsid w:val="00F47E76"/>
    <w:rsid w:val="00F5253E"/>
    <w:rsid w:val="00F53BA0"/>
    <w:rsid w:val="00F545DC"/>
    <w:rsid w:val="00F55096"/>
    <w:rsid w:val="00F603C5"/>
    <w:rsid w:val="00F65052"/>
    <w:rsid w:val="00F70DBE"/>
    <w:rsid w:val="00F71466"/>
    <w:rsid w:val="00F71B6F"/>
    <w:rsid w:val="00F7218B"/>
    <w:rsid w:val="00F74E9C"/>
    <w:rsid w:val="00F8413F"/>
    <w:rsid w:val="00F93BC1"/>
    <w:rsid w:val="00F94EBD"/>
    <w:rsid w:val="00F97287"/>
    <w:rsid w:val="00F973C4"/>
    <w:rsid w:val="00FA349D"/>
    <w:rsid w:val="00FA77DF"/>
    <w:rsid w:val="00FB0E8B"/>
    <w:rsid w:val="00FB103B"/>
    <w:rsid w:val="00FB727F"/>
    <w:rsid w:val="00FC3235"/>
    <w:rsid w:val="00FC3875"/>
    <w:rsid w:val="00FC7D30"/>
    <w:rsid w:val="00FC7FA2"/>
    <w:rsid w:val="00FD0C32"/>
    <w:rsid w:val="00FD7FBC"/>
    <w:rsid w:val="00FE307B"/>
    <w:rsid w:val="00FF1D4B"/>
    <w:rsid w:val="00FF3733"/>
    <w:rsid w:val="00FF6CF2"/>
    <w:rsid w:val="00FF73F3"/>
    <w:rsid w:val="00FF7FF6"/>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silver"/>
    </o:shapedefaults>
    <o:shapelayout v:ext="edit">
      <o:idmap v:ext="edit" data="1"/>
    </o:shapelayout>
  </w:shapeDefaults>
  <w:decimalSymbol w:val="."/>
  <w:listSeparator w:val=","/>
  <w14:docId w14:val="475E86E5"/>
  <w15:docId w15:val="{9A135975-C2CD-4B7C-9A53-69002410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de-DE" w:eastAsia="zh-CN"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uiPriority="6" w:qFormat="1"/>
    <w:lsdException w:name="heading 3" w:uiPriority="7" w:qFormat="1"/>
    <w:lsdException w:name="heading 4" w:uiPriority="8"/>
    <w:lsdException w:name="heading 5" w:semiHidden="1" w:uiPriority="40" w:unhideWhenUsed="1" w:qFormat="1"/>
    <w:lsdException w:name="heading 6" w:semiHidden="1" w:uiPriority="40" w:unhideWhenUsed="1" w:qFormat="1"/>
    <w:lsdException w:name="heading 7" w:semiHidden="1" w:uiPriority="40" w:unhideWhenUsed="1" w:qFormat="1"/>
    <w:lsdException w:name="heading 8" w:semiHidden="1" w:uiPriority="40" w:unhideWhenUsed="1" w:qFormat="1"/>
    <w:lsdException w:name="heading 9" w:semiHidden="1" w:uiPriority="4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iPriority="48" w:unhideWhenUsed="1"/>
    <w:lsdException w:name="footer" w:semiHidden="1" w:uiPriority="48" w:unhideWhenUsed="1"/>
    <w:lsdException w:name="index heading" w:semiHidden="1" w:unhideWhenUsed="1"/>
    <w:lsdException w:name="caption" w:semiHidden="1" w:uiPriority="1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11" w:unhideWhenUsed="1" w:qFormat="1"/>
    <w:lsdException w:name="List Number" w:semiHidden="1" w:uiPriority="12" w:unhideWhenUsed="1"/>
    <w:lsdException w:name="List 2" w:semiHidden="1"/>
    <w:lsdException w:name="List 3" w:semiHidden="1"/>
    <w:lsdException w:name="List 4" w:semiHidden="1"/>
    <w:lsdException w:name="List 5"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lsdException w:name="List Number 4" w:semiHidden="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7154A"/>
    <w:pPr>
      <w:spacing w:after="260" w:line="260" w:lineRule="atLeast"/>
    </w:pPr>
    <w:rPr>
      <w:kern w:val="12"/>
      <w:sz w:val="19"/>
      <w:szCs w:val="19"/>
      <w:lang w:val="en-US"/>
    </w:rPr>
  </w:style>
  <w:style w:type="paragraph" w:styleId="1">
    <w:name w:val="heading 1"/>
    <w:basedOn w:val="zzHeadlines"/>
    <w:next w:val="a1"/>
    <w:link w:val="10"/>
    <w:uiPriority w:val="5"/>
    <w:qFormat/>
    <w:rsid w:val="00396A6E"/>
    <w:pPr>
      <w:spacing w:before="480" w:line="480" w:lineRule="atLeast"/>
      <w:outlineLvl w:val="0"/>
    </w:pPr>
    <w:rPr>
      <w:rFonts w:eastAsiaTheme="majorEastAsia" w:cstheme="majorBidi"/>
      <w:bCs/>
      <w:sz w:val="40"/>
      <w:szCs w:val="28"/>
    </w:rPr>
  </w:style>
  <w:style w:type="paragraph" w:styleId="2">
    <w:name w:val="heading 2"/>
    <w:basedOn w:val="zzHeadlines"/>
    <w:next w:val="a1"/>
    <w:link w:val="20"/>
    <w:uiPriority w:val="6"/>
    <w:qFormat/>
    <w:rsid w:val="00396A6E"/>
    <w:pPr>
      <w:spacing w:before="360" w:line="360" w:lineRule="atLeast"/>
      <w:outlineLvl w:val="1"/>
    </w:pPr>
    <w:rPr>
      <w:sz w:val="26"/>
      <w:szCs w:val="26"/>
    </w:rPr>
  </w:style>
  <w:style w:type="paragraph" w:styleId="3">
    <w:name w:val="heading 3"/>
    <w:basedOn w:val="zzHeadlines"/>
    <w:next w:val="a1"/>
    <w:link w:val="30"/>
    <w:uiPriority w:val="7"/>
    <w:qFormat/>
    <w:rsid w:val="00396A6E"/>
    <w:pPr>
      <w:spacing w:before="240" w:after="0"/>
      <w:outlineLvl w:val="2"/>
    </w:pPr>
  </w:style>
  <w:style w:type="paragraph" w:styleId="4">
    <w:name w:val="heading 4"/>
    <w:aliases w:val="Subheadline"/>
    <w:basedOn w:val="zzHeadlines"/>
    <w:next w:val="a1"/>
    <w:link w:val="40"/>
    <w:uiPriority w:val="8"/>
    <w:rsid w:val="00396A6E"/>
    <w:pPr>
      <w:spacing w:before="240" w:after="0"/>
      <w:outlineLvl w:val="3"/>
    </w:pPr>
    <w:rPr>
      <w:rFonts w:eastAsiaTheme="majorEastAsia" w:cstheme="majorBidi"/>
      <w:bCs/>
      <w:iCs/>
    </w:rPr>
  </w:style>
  <w:style w:type="paragraph" w:styleId="5">
    <w:name w:val="heading 5"/>
    <w:basedOn w:val="zzHeadlines"/>
    <w:next w:val="a1"/>
    <w:link w:val="50"/>
    <w:uiPriority w:val="40"/>
    <w:semiHidden/>
    <w:qFormat/>
    <w:rsid w:val="00396A6E"/>
    <w:pPr>
      <w:spacing w:before="200"/>
      <w:outlineLvl w:val="4"/>
    </w:pPr>
    <w:rPr>
      <w:rFonts w:eastAsiaTheme="majorEastAsia" w:cstheme="majorBidi"/>
      <w:b w:val="0"/>
    </w:rPr>
  </w:style>
  <w:style w:type="paragraph" w:styleId="6">
    <w:name w:val="heading 6"/>
    <w:basedOn w:val="zzHeadlines"/>
    <w:next w:val="a1"/>
    <w:link w:val="60"/>
    <w:uiPriority w:val="40"/>
    <w:semiHidden/>
    <w:qFormat/>
    <w:rsid w:val="00396A6E"/>
    <w:pPr>
      <w:spacing w:before="200"/>
      <w:outlineLvl w:val="5"/>
    </w:pPr>
    <w:rPr>
      <w:rFonts w:eastAsiaTheme="majorEastAsia" w:cstheme="majorBidi"/>
      <w:b w:val="0"/>
      <w:iCs/>
    </w:rPr>
  </w:style>
  <w:style w:type="paragraph" w:styleId="7">
    <w:name w:val="heading 7"/>
    <w:basedOn w:val="zzHeadlines"/>
    <w:next w:val="a1"/>
    <w:link w:val="70"/>
    <w:uiPriority w:val="40"/>
    <w:semiHidden/>
    <w:qFormat/>
    <w:rsid w:val="00396A6E"/>
    <w:pPr>
      <w:spacing w:before="200"/>
      <w:outlineLvl w:val="6"/>
    </w:pPr>
    <w:rPr>
      <w:rFonts w:eastAsiaTheme="majorEastAsia" w:cstheme="majorBidi"/>
      <w:b w:val="0"/>
      <w:iCs/>
    </w:rPr>
  </w:style>
  <w:style w:type="paragraph" w:styleId="8">
    <w:name w:val="heading 8"/>
    <w:basedOn w:val="zzHeadlines"/>
    <w:next w:val="a1"/>
    <w:link w:val="80"/>
    <w:uiPriority w:val="40"/>
    <w:semiHidden/>
    <w:qFormat/>
    <w:rsid w:val="00396A6E"/>
    <w:pPr>
      <w:spacing w:before="200"/>
      <w:outlineLvl w:val="7"/>
    </w:pPr>
    <w:rPr>
      <w:rFonts w:eastAsiaTheme="majorEastAsia" w:cstheme="majorBidi"/>
      <w:b w:val="0"/>
    </w:rPr>
  </w:style>
  <w:style w:type="paragraph" w:styleId="9">
    <w:name w:val="heading 9"/>
    <w:basedOn w:val="a1"/>
    <w:next w:val="a1"/>
    <w:link w:val="90"/>
    <w:uiPriority w:val="40"/>
    <w:semiHidden/>
    <w:qFormat/>
    <w:rsid w:val="00396A6E"/>
    <w:pPr>
      <w:keepNext/>
      <w:keepLines/>
      <w:spacing w:before="200"/>
      <w:outlineLvl w:val="8"/>
    </w:pPr>
    <w:rPr>
      <w:rFonts w:eastAsiaTheme="majorEastAsia" w:cstheme="majorBid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396A6E"/>
    <w:pPr>
      <w:ind w:left="284"/>
      <w:contextualSpacing/>
    </w:pPr>
  </w:style>
  <w:style w:type="paragraph" w:styleId="a0">
    <w:name w:val="List Number"/>
    <w:basedOn w:val="a1"/>
    <w:uiPriority w:val="12"/>
    <w:rsid w:val="00396A6E"/>
    <w:pPr>
      <w:numPr>
        <w:numId w:val="33"/>
      </w:numPr>
      <w:contextualSpacing/>
    </w:pPr>
  </w:style>
  <w:style w:type="paragraph" w:styleId="21">
    <w:name w:val="List Number 2"/>
    <w:basedOn w:val="a0"/>
    <w:uiPriority w:val="99"/>
    <w:semiHidden/>
    <w:rsid w:val="00396A6E"/>
    <w:pPr>
      <w:numPr>
        <w:numId w:val="0"/>
      </w:numPr>
    </w:pPr>
  </w:style>
  <w:style w:type="numbering" w:customStyle="1" w:styleId="Aufzhlungsliste">
    <w:name w:val="Aufzählungsliste"/>
    <w:uiPriority w:val="99"/>
    <w:rsid w:val="00396A6E"/>
    <w:pPr>
      <w:numPr>
        <w:numId w:val="1"/>
      </w:numPr>
    </w:pPr>
  </w:style>
  <w:style w:type="numbering" w:customStyle="1" w:styleId="NummerierteListe">
    <w:name w:val="Nummerierte Liste"/>
    <w:uiPriority w:val="99"/>
    <w:rsid w:val="00396A6E"/>
    <w:pPr>
      <w:numPr>
        <w:numId w:val="2"/>
      </w:numPr>
    </w:pPr>
  </w:style>
  <w:style w:type="character" w:styleId="a6">
    <w:name w:val="Emphasis"/>
    <w:basedOn w:val="a2"/>
    <w:uiPriority w:val="99"/>
    <w:semiHidden/>
    <w:rsid w:val="00396A6E"/>
    <w:rPr>
      <w:i/>
      <w:iCs/>
    </w:rPr>
  </w:style>
  <w:style w:type="character" w:styleId="a7">
    <w:name w:val="Subtle Emphasis"/>
    <w:basedOn w:val="a2"/>
    <w:uiPriority w:val="49"/>
    <w:semiHidden/>
    <w:qFormat/>
    <w:rsid w:val="00396A6E"/>
    <w:rPr>
      <w:i/>
      <w:iCs/>
      <w:color w:val="808080" w:themeColor="text1" w:themeTint="7F"/>
    </w:rPr>
  </w:style>
  <w:style w:type="character" w:styleId="a8">
    <w:name w:val="Intense Emphasis"/>
    <w:basedOn w:val="a2"/>
    <w:uiPriority w:val="99"/>
    <w:semiHidden/>
    <w:rsid w:val="00396A6E"/>
    <w:rPr>
      <w:b/>
      <w:bCs/>
      <w:iCs/>
      <w:color w:val="auto"/>
    </w:rPr>
  </w:style>
  <w:style w:type="character" w:styleId="a9">
    <w:name w:val="Strong"/>
    <w:basedOn w:val="a2"/>
    <w:uiPriority w:val="22"/>
    <w:qFormat/>
    <w:rsid w:val="00396A6E"/>
    <w:rPr>
      <w:rFonts w:asciiTheme="minorHAnsi" w:hAnsiTheme="minorHAnsi"/>
      <w:b/>
      <w:bCs/>
    </w:rPr>
  </w:style>
  <w:style w:type="paragraph" w:styleId="aa">
    <w:name w:val="Title"/>
    <w:aliases w:val="DocTitle"/>
    <w:basedOn w:val="zzHeadlines"/>
    <w:next w:val="Lead"/>
    <w:link w:val="ab"/>
    <w:uiPriority w:val="29"/>
    <w:qFormat/>
    <w:rsid w:val="00396A6E"/>
    <w:pPr>
      <w:spacing w:after="0" w:line="600" w:lineRule="exact"/>
    </w:pPr>
    <w:rPr>
      <w:rFonts w:eastAsiaTheme="majorEastAsia" w:cstheme="majorBidi"/>
      <w:sz w:val="50"/>
      <w:szCs w:val="52"/>
    </w:rPr>
  </w:style>
  <w:style w:type="character" w:customStyle="1" w:styleId="ab">
    <w:name w:val="标题 字符"/>
    <w:aliases w:val="DocTitle 字符"/>
    <w:basedOn w:val="a2"/>
    <w:link w:val="aa"/>
    <w:uiPriority w:val="29"/>
    <w:rsid w:val="00396A6E"/>
    <w:rPr>
      <w:rFonts w:asciiTheme="majorHAnsi" w:eastAsiaTheme="majorEastAsia" w:hAnsiTheme="majorHAnsi" w:cstheme="majorBidi"/>
      <w:b/>
      <w:kern w:val="12"/>
      <w:sz w:val="50"/>
      <w:szCs w:val="52"/>
    </w:rPr>
  </w:style>
  <w:style w:type="paragraph" w:styleId="ac">
    <w:name w:val="caption"/>
    <w:basedOn w:val="a1"/>
    <w:next w:val="a1"/>
    <w:uiPriority w:val="15"/>
    <w:rsid w:val="00396A6E"/>
    <w:pPr>
      <w:keepLines/>
    </w:pPr>
    <w:rPr>
      <w:bCs/>
      <w:szCs w:val="18"/>
    </w:rPr>
  </w:style>
  <w:style w:type="character" w:styleId="ad">
    <w:name w:val="FollowedHyperlink"/>
    <w:basedOn w:val="ae"/>
    <w:uiPriority w:val="99"/>
    <w:rsid w:val="00396A6E"/>
    <w:rPr>
      <w:color w:val="auto"/>
      <w:u w:val="none"/>
    </w:rPr>
  </w:style>
  <w:style w:type="paragraph" w:customStyle="1" w:styleId="zzNoPreprint">
    <w:name w:val="zz_NoPreprint"/>
    <w:basedOn w:val="zzHeaderFooter"/>
    <w:uiPriority w:val="99"/>
    <w:rsid w:val="00396A6E"/>
    <w:rPr>
      <w:color w:val="BFBFBF" w:themeColor="background1" w:themeShade="BF"/>
    </w:rPr>
  </w:style>
  <w:style w:type="character" w:styleId="ae">
    <w:name w:val="Hyperlink"/>
    <w:basedOn w:val="a2"/>
    <w:uiPriority w:val="99"/>
    <w:rsid w:val="00396A6E"/>
    <w:rPr>
      <w:color w:val="auto"/>
      <w:u w:val="none"/>
    </w:rPr>
  </w:style>
  <w:style w:type="character" w:customStyle="1" w:styleId="10">
    <w:name w:val="标题 1 字符"/>
    <w:basedOn w:val="a2"/>
    <w:link w:val="1"/>
    <w:uiPriority w:val="5"/>
    <w:rsid w:val="00396A6E"/>
    <w:rPr>
      <w:rFonts w:asciiTheme="majorHAnsi" w:eastAsiaTheme="majorEastAsia" w:hAnsiTheme="majorHAnsi" w:cstheme="majorBidi"/>
      <w:b/>
      <w:bCs/>
      <w:kern w:val="12"/>
      <w:sz w:val="40"/>
      <w:szCs w:val="28"/>
    </w:rPr>
  </w:style>
  <w:style w:type="character" w:customStyle="1" w:styleId="20">
    <w:name w:val="标题 2 字符"/>
    <w:basedOn w:val="a2"/>
    <w:link w:val="2"/>
    <w:uiPriority w:val="6"/>
    <w:rsid w:val="00396A6E"/>
    <w:rPr>
      <w:rFonts w:asciiTheme="majorHAnsi" w:hAnsiTheme="majorHAnsi"/>
      <w:b/>
      <w:kern w:val="12"/>
      <w:sz w:val="26"/>
      <w:szCs w:val="26"/>
    </w:rPr>
  </w:style>
  <w:style w:type="character" w:customStyle="1" w:styleId="30">
    <w:name w:val="标题 3 字符"/>
    <w:basedOn w:val="a2"/>
    <w:link w:val="3"/>
    <w:uiPriority w:val="7"/>
    <w:rsid w:val="00396A6E"/>
    <w:rPr>
      <w:rFonts w:asciiTheme="majorHAnsi" w:hAnsiTheme="majorHAnsi"/>
      <w:b/>
      <w:kern w:val="12"/>
      <w:sz w:val="19"/>
      <w:szCs w:val="19"/>
    </w:rPr>
  </w:style>
  <w:style w:type="paragraph" w:styleId="af">
    <w:name w:val="Subtitle"/>
    <w:aliases w:val="DocSubtitle"/>
    <w:basedOn w:val="aa"/>
    <w:next w:val="TitleSpacer"/>
    <w:link w:val="af0"/>
    <w:uiPriority w:val="30"/>
    <w:semiHidden/>
    <w:qFormat/>
    <w:rsid w:val="00396A6E"/>
    <w:pPr>
      <w:numPr>
        <w:ilvl w:val="1"/>
      </w:numPr>
    </w:pPr>
    <w:rPr>
      <w:b w:val="0"/>
      <w:iCs/>
      <w:szCs w:val="24"/>
    </w:rPr>
  </w:style>
  <w:style w:type="character" w:customStyle="1" w:styleId="af0">
    <w:name w:val="副标题 字符"/>
    <w:aliases w:val="DocSubtitle 字符"/>
    <w:basedOn w:val="a2"/>
    <w:link w:val="af"/>
    <w:uiPriority w:val="30"/>
    <w:semiHidden/>
    <w:rsid w:val="0077154A"/>
    <w:rPr>
      <w:rFonts w:asciiTheme="majorHAnsi" w:eastAsiaTheme="majorEastAsia" w:hAnsiTheme="majorHAnsi" w:cstheme="majorBidi"/>
      <w:iCs/>
      <w:kern w:val="12"/>
      <w:sz w:val="50"/>
      <w:szCs w:val="24"/>
    </w:rPr>
  </w:style>
  <w:style w:type="paragraph" w:styleId="af1">
    <w:name w:val="Closing"/>
    <w:basedOn w:val="a1"/>
    <w:next w:val="af2"/>
    <w:link w:val="af3"/>
    <w:uiPriority w:val="99"/>
    <w:semiHidden/>
    <w:rsid w:val="00396A6E"/>
  </w:style>
  <w:style w:type="character" w:customStyle="1" w:styleId="af3">
    <w:name w:val="结束语 字符"/>
    <w:basedOn w:val="a2"/>
    <w:link w:val="af1"/>
    <w:uiPriority w:val="99"/>
    <w:semiHidden/>
    <w:rsid w:val="00396A6E"/>
    <w:rPr>
      <w:kern w:val="12"/>
      <w:sz w:val="19"/>
      <w:szCs w:val="19"/>
    </w:rPr>
  </w:style>
  <w:style w:type="paragraph" w:styleId="af4">
    <w:name w:val="envelope return"/>
    <w:basedOn w:val="a1"/>
    <w:next w:val="af5"/>
    <w:uiPriority w:val="99"/>
    <w:semiHidden/>
    <w:rsid w:val="00396A6E"/>
    <w:pPr>
      <w:framePr w:w="4536" w:wrap="notBeside" w:vAnchor="page" w:hAnchor="margin" w:y="2836" w:anchorLock="1"/>
    </w:pPr>
    <w:rPr>
      <w:rFonts w:eastAsiaTheme="majorEastAsia" w:cstheme="majorBidi"/>
      <w:sz w:val="16"/>
    </w:rPr>
  </w:style>
  <w:style w:type="paragraph" w:styleId="af5">
    <w:name w:val="envelope address"/>
    <w:basedOn w:val="a1"/>
    <w:uiPriority w:val="99"/>
    <w:semiHidden/>
    <w:rsid w:val="00396A6E"/>
    <w:pPr>
      <w:framePr w:w="4536" w:h="1985" w:hRule="exact" w:wrap="notBeside" w:hAnchor="margin" w:yAlign="top" w:anchorLock="1"/>
    </w:pPr>
    <w:rPr>
      <w:rFonts w:eastAsiaTheme="majorEastAsia" w:cstheme="majorBidi"/>
      <w:szCs w:val="24"/>
    </w:rPr>
  </w:style>
  <w:style w:type="paragraph" w:styleId="af2">
    <w:name w:val="Signature"/>
    <w:basedOn w:val="a1"/>
    <w:next w:val="a1"/>
    <w:link w:val="af6"/>
    <w:uiPriority w:val="99"/>
    <w:semiHidden/>
    <w:rsid w:val="00396A6E"/>
  </w:style>
  <w:style w:type="character" w:customStyle="1" w:styleId="af6">
    <w:name w:val="签名 字符"/>
    <w:basedOn w:val="a2"/>
    <w:link w:val="af2"/>
    <w:uiPriority w:val="99"/>
    <w:semiHidden/>
    <w:rsid w:val="00396A6E"/>
    <w:rPr>
      <w:kern w:val="12"/>
      <w:sz w:val="19"/>
      <w:szCs w:val="19"/>
    </w:rPr>
  </w:style>
  <w:style w:type="paragraph" w:styleId="af7">
    <w:name w:val="header"/>
    <w:basedOn w:val="zzHeaderFooter"/>
    <w:link w:val="af8"/>
    <w:uiPriority w:val="48"/>
    <w:rsid w:val="00396A6E"/>
    <w:pPr>
      <w:tabs>
        <w:tab w:val="center" w:pos="4536"/>
        <w:tab w:val="right" w:pos="9072"/>
      </w:tabs>
    </w:pPr>
  </w:style>
  <w:style w:type="character" w:customStyle="1" w:styleId="af8">
    <w:name w:val="页眉 字符"/>
    <w:basedOn w:val="a2"/>
    <w:link w:val="af7"/>
    <w:uiPriority w:val="48"/>
    <w:rsid w:val="00396A6E"/>
    <w:rPr>
      <w:caps/>
      <w:spacing w:val="16"/>
      <w:kern w:val="12"/>
      <w:sz w:val="16"/>
      <w:szCs w:val="19"/>
    </w:rPr>
  </w:style>
  <w:style w:type="paragraph" w:styleId="af9">
    <w:name w:val="footer"/>
    <w:basedOn w:val="zzHeaderFooter"/>
    <w:link w:val="afa"/>
    <w:uiPriority w:val="48"/>
    <w:rsid w:val="00396A6E"/>
    <w:pPr>
      <w:tabs>
        <w:tab w:val="right" w:pos="9356"/>
      </w:tabs>
    </w:pPr>
  </w:style>
  <w:style w:type="character" w:customStyle="1" w:styleId="afa">
    <w:name w:val="页脚 字符"/>
    <w:basedOn w:val="a2"/>
    <w:link w:val="af9"/>
    <w:uiPriority w:val="48"/>
    <w:rsid w:val="00396A6E"/>
    <w:rPr>
      <w:caps/>
      <w:spacing w:val="16"/>
      <w:kern w:val="12"/>
      <w:sz w:val="16"/>
      <w:szCs w:val="19"/>
    </w:rPr>
  </w:style>
  <w:style w:type="paragraph" w:customStyle="1" w:styleId="Informationsblock">
    <w:name w:val="Informationsblock"/>
    <w:basedOn w:val="zzHeaderFooter"/>
    <w:uiPriority w:val="99"/>
    <w:semiHidden/>
    <w:rsid w:val="00396A6E"/>
    <w:pPr>
      <w:framePr w:w="2552" w:wrap="around" w:hAnchor="page" w:x="9073" w:yAlign="top" w:anchorLock="1"/>
    </w:pPr>
  </w:style>
  <w:style w:type="paragraph" w:customStyle="1" w:styleId="Image">
    <w:name w:val="Image"/>
    <w:basedOn w:val="a1"/>
    <w:next w:val="ac"/>
    <w:uiPriority w:val="14"/>
    <w:rsid w:val="00396A6E"/>
    <w:pPr>
      <w:keepNext/>
      <w:keepLines/>
      <w:spacing w:before="40"/>
    </w:pPr>
  </w:style>
  <w:style w:type="paragraph" w:customStyle="1" w:styleId="Betreff">
    <w:name w:val="Betreff"/>
    <w:basedOn w:val="a1"/>
    <w:next w:val="a1"/>
    <w:uiPriority w:val="99"/>
    <w:semiHidden/>
    <w:rsid w:val="00396A6E"/>
    <w:pPr>
      <w:spacing w:after="280"/>
    </w:pPr>
    <w:rPr>
      <w:rFonts w:asciiTheme="majorHAnsi" w:hAnsiTheme="majorHAnsi"/>
    </w:rPr>
  </w:style>
  <w:style w:type="paragraph" w:styleId="afb">
    <w:name w:val="Date"/>
    <w:basedOn w:val="a1"/>
    <w:next w:val="Betreff"/>
    <w:link w:val="afc"/>
    <w:uiPriority w:val="99"/>
    <w:semiHidden/>
    <w:rsid w:val="00396A6E"/>
  </w:style>
  <w:style w:type="character" w:customStyle="1" w:styleId="afc">
    <w:name w:val="日期 字符"/>
    <w:basedOn w:val="a2"/>
    <w:link w:val="afb"/>
    <w:uiPriority w:val="99"/>
    <w:semiHidden/>
    <w:rsid w:val="00396A6E"/>
    <w:rPr>
      <w:kern w:val="12"/>
      <w:sz w:val="19"/>
      <w:szCs w:val="19"/>
    </w:rPr>
  </w:style>
  <w:style w:type="paragraph" w:customStyle="1" w:styleId="zzHeadlines">
    <w:name w:val="zz_Headlines"/>
    <w:basedOn w:val="a1"/>
    <w:uiPriority w:val="99"/>
    <w:rsid w:val="00396A6E"/>
    <w:pPr>
      <w:keepNext/>
      <w:keepLines/>
      <w:contextualSpacing/>
    </w:pPr>
    <w:rPr>
      <w:rFonts w:asciiTheme="majorHAnsi" w:hAnsiTheme="majorHAnsi"/>
      <w:b/>
    </w:rPr>
  </w:style>
  <w:style w:type="paragraph" w:customStyle="1" w:styleId="zzHeaderFooter">
    <w:name w:val="zz_HeaderFooter"/>
    <w:basedOn w:val="a1"/>
    <w:uiPriority w:val="99"/>
    <w:rsid w:val="00396A6E"/>
    <w:pPr>
      <w:spacing w:after="0" w:line="220" w:lineRule="atLeast"/>
    </w:pPr>
    <w:rPr>
      <w:caps/>
      <w:spacing w:val="16"/>
      <w:sz w:val="16"/>
    </w:rPr>
  </w:style>
  <w:style w:type="paragraph" w:customStyle="1" w:styleId="Geschftsangaben">
    <w:name w:val="Geschäftsangaben"/>
    <w:basedOn w:val="zzHeaderFooter"/>
    <w:uiPriority w:val="99"/>
    <w:semiHidden/>
    <w:rsid w:val="00396A6E"/>
    <w:pPr>
      <w:framePr w:w="2552" w:wrap="around" w:hAnchor="page" w:x="9073" w:y="2881" w:anchorLock="1"/>
    </w:pPr>
  </w:style>
  <w:style w:type="paragraph" w:styleId="a">
    <w:name w:val="List Bullet"/>
    <w:basedOn w:val="a1"/>
    <w:uiPriority w:val="11"/>
    <w:qFormat/>
    <w:rsid w:val="00396A6E"/>
    <w:pPr>
      <w:numPr>
        <w:numId w:val="30"/>
      </w:numPr>
      <w:contextualSpacing/>
    </w:pPr>
  </w:style>
  <w:style w:type="paragraph" w:customStyle="1" w:styleId="Autor">
    <w:name w:val="Autor"/>
    <w:basedOn w:val="a1"/>
    <w:uiPriority w:val="99"/>
    <w:semiHidden/>
    <w:rsid w:val="00396A6E"/>
  </w:style>
  <w:style w:type="character" w:styleId="HTML">
    <w:name w:val="HTML Code"/>
    <w:aliases w:val="Code"/>
    <w:basedOn w:val="a2"/>
    <w:uiPriority w:val="99"/>
    <w:semiHidden/>
    <w:rsid w:val="00396A6E"/>
    <w:rPr>
      <w:rFonts w:ascii="Courier New" w:eastAsia="宋体" w:hAnsi="Courier New"/>
      <w:sz w:val="20"/>
      <w:szCs w:val="20"/>
    </w:rPr>
  </w:style>
  <w:style w:type="paragraph" w:customStyle="1" w:styleId="TableCaption">
    <w:name w:val="Table Caption"/>
    <w:basedOn w:val="zzHeadlines"/>
    <w:uiPriority w:val="19"/>
    <w:qFormat/>
    <w:rsid w:val="00396A6E"/>
    <w:pPr>
      <w:spacing w:before="240" w:after="100"/>
    </w:pPr>
  </w:style>
  <w:style w:type="character" w:customStyle="1" w:styleId="40">
    <w:name w:val="标题 4 字符"/>
    <w:aliases w:val="Subheadline 字符"/>
    <w:basedOn w:val="a2"/>
    <w:link w:val="4"/>
    <w:uiPriority w:val="8"/>
    <w:rsid w:val="00396A6E"/>
    <w:rPr>
      <w:rFonts w:asciiTheme="majorHAnsi" w:eastAsiaTheme="majorEastAsia" w:hAnsiTheme="majorHAnsi" w:cstheme="majorBidi"/>
      <w:b/>
      <w:bCs/>
      <w:iCs/>
      <w:kern w:val="12"/>
      <w:sz w:val="19"/>
      <w:szCs w:val="19"/>
    </w:rPr>
  </w:style>
  <w:style w:type="paragraph" w:styleId="afd">
    <w:name w:val="Block Text"/>
    <w:basedOn w:val="a1"/>
    <w:uiPriority w:val="99"/>
    <w:semiHidden/>
    <w:rsid w:val="00396A6E"/>
    <w:pPr>
      <w:ind w:left="284" w:right="284"/>
    </w:pPr>
    <w:rPr>
      <w:i/>
      <w:iCs/>
    </w:rPr>
  </w:style>
  <w:style w:type="paragraph" w:styleId="afe">
    <w:name w:val="Balloon Text"/>
    <w:basedOn w:val="a1"/>
    <w:link w:val="aff"/>
    <w:uiPriority w:val="99"/>
    <w:semiHidden/>
    <w:rsid w:val="00396A6E"/>
    <w:rPr>
      <w:rFonts w:ascii="Tahoma" w:eastAsia="宋体" w:hAnsi="Tahoma" w:cs="Tahoma"/>
      <w:sz w:val="16"/>
      <w:szCs w:val="16"/>
    </w:rPr>
  </w:style>
  <w:style w:type="character" w:customStyle="1" w:styleId="aff">
    <w:name w:val="批注框文本 字符"/>
    <w:basedOn w:val="a2"/>
    <w:link w:val="afe"/>
    <w:uiPriority w:val="99"/>
    <w:semiHidden/>
    <w:rsid w:val="00396A6E"/>
    <w:rPr>
      <w:rFonts w:ascii="Tahoma" w:eastAsia="宋体" w:hAnsi="Tahoma" w:cs="Tahoma"/>
      <w:kern w:val="12"/>
      <w:sz w:val="16"/>
      <w:szCs w:val="16"/>
    </w:rPr>
  </w:style>
  <w:style w:type="paragraph" w:styleId="TOC">
    <w:name w:val="TOC Heading"/>
    <w:basedOn w:val="zzHeadlines"/>
    <w:next w:val="a1"/>
    <w:uiPriority w:val="39"/>
    <w:qFormat/>
    <w:rsid w:val="00396A6E"/>
    <w:pPr>
      <w:spacing w:before="520" w:line="360" w:lineRule="atLeast"/>
    </w:pPr>
    <w:rPr>
      <w:sz w:val="26"/>
    </w:rPr>
  </w:style>
  <w:style w:type="paragraph" w:styleId="TOC1">
    <w:name w:val="toc 1"/>
    <w:basedOn w:val="a1"/>
    <w:next w:val="a1"/>
    <w:uiPriority w:val="39"/>
    <w:qFormat/>
    <w:rsid w:val="00396A6E"/>
    <w:pPr>
      <w:spacing w:after="0"/>
    </w:pPr>
    <w:rPr>
      <w:b/>
    </w:rPr>
  </w:style>
  <w:style w:type="paragraph" w:styleId="TOC2">
    <w:name w:val="toc 2"/>
    <w:basedOn w:val="TOC1"/>
    <w:next w:val="a1"/>
    <w:uiPriority w:val="39"/>
    <w:qFormat/>
    <w:rsid w:val="00396A6E"/>
    <w:rPr>
      <w:b w:val="0"/>
    </w:rPr>
  </w:style>
  <w:style w:type="paragraph" w:styleId="TOC3">
    <w:name w:val="toc 3"/>
    <w:basedOn w:val="TOC2"/>
    <w:next w:val="a1"/>
    <w:uiPriority w:val="39"/>
    <w:qFormat/>
    <w:rsid w:val="00396A6E"/>
    <w:pPr>
      <w:ind w:left="284"/>
    </w:pPr>
  </w:style>
  <w:style w:type="paragraph" w:styleId="TOC4">
    <w:name w:val="toc 4"/>
    <w:basedOn w:val="TOC3"/>
    <w:next w:val="a1"/>
    <w:uiPriority w:val="44"/>
    <w:semiHidden/>
    <w:rsid w:val="00396A6E"/>
    <w:pPr>
      <w:ind w:left="600"/>
    </w:pPr>
  </w:style>
  <w:style w:type="paragraph" w:styleId="TOC5">
    <w:name w:val="toc 5"/>
    <w:basedOn w:val="TOC4"/>
    <w:next w:val="a1"/>
    <w:uiPriority w:val="44"/>
    <w:semiHidden/>
    <w:rsid w:val="00396A6E"/>
    <w:pPr>
      <w:ind w:left="800"/>
    </w:pPr>
  </w:style>
  <w:style w:type="paragraph" w:styleId="TOC6">
    <w:name w:val="toc 6"/>
    <w:basedOn w:val="TOC5"/>
    <w:next w:val="a1"/>
    <w:uiPriority w:val="44"/>
    <w:semiHidden/>
    <w:rsid w:val="00396A6E"/>
    <w:pPr>
      <w:ind w:left="1000"/>
    </w:pPr>
  </w:style>
  <w:style w:type="paragraph" w:styleId="TOC7">
    <w:name w:val="toc 7"/>
    <w:basedOn w:val="TOC6"/>
    <w:next w:val="a1"/>
    <w:uiPriority w:val="44"/>
    <w:semiHidden/>
    <w:rsid w:val="00396A6E"/>
    <w:pPr>
      <w:ind w:left="1200"/>
    </w:pPr>
  </w:style>
  <w:style w:type="paragraph" w:styleId="TOC8">
    <w:name w:val="toc 8"/>
    <w:basedOn w:val="TOC7"/>
    <w:next w:val="a1"/>
    <w:uiPriority w:val="44"/>
    <w:semiHidden/>
    <w:rsid w:val="00396A6E"/>
    <w:pPr>
      <w:ind w:left="1400"/>
    </w:pPr>
  </w:style>
  <w:style w:type="paragraph" w:styleId="TOC9">
    <w:name w:val="toc 9"/>
    <w:basedOn w:val="TOC8"/>
    <w:next w:val="a1"/>
    <w:uiPriority w:val="44"/>
    <w:semiHidden/>
    <w:rsid w:val="00396A6E"/>
    <w:pPr>
      <w:ind w:left="1600"/>
    </w:pPr>
  </w:style>
  <w:style w:type="character" w:customStyle="1" w:styleId="50">
    <w:name w:val="标题 5 字符"/>
    <w:basedOn w:val="a2"/>
    <w:link w:val="5"/>
    <w:uiPriority w:val="40"/>
    <w:semiHidden/>
    <w:rsid w:val="00396A6E"/>
    <w:rPr>
      <w:rFonts w:asciiTheme="majorHAnsi" w:eastAsiaTheme="majorEastAsia" w:hAnsiTheme="majorHAnsi" w:cstheme="majorBidi"/>
      <w:kern w:val="12"/>
      <w:sz w:val="19"/>
      <w:szCs w:val="19"/>
    </w:rPr>
  </w:style>
  <w:style w:type="character" w:customStyle="1" w:styleId="60">
    <w:name w:val="标题 6 字符"/>
    <w:basedOn w:val="a2"/>
    <w:link w:val="6"/>
    <w:uiPriority w:val="40"/>
    <w:semiHidden/>
    <w:rsid w:val="00396A6E"/>
    <w:rPr>
      <w:rFonts w:asciiTheme="majorHAnsi" w:eastAsiaTheme="majorEastAsia" w:hAnsiTheme="majorHAnsi" w:cstheme="majorBidi"/>
      <w:iCs/>
      <w:kern w:val="12"/>
      <w:sz w:val="19"/>
      <w:szCs w:val="19"/>
    </w:rPr>
  </w:style>
  <w:style w:type="character" w:customStyle="1" w:styleId="70">
    <w:name w:val="标题 7 字符"/>
    <w:basedOn w:val="a2"/>
    <w:link w:val="7"/>
    <w:uiPriority w:val="40"/>
    <w:semiHidden/>
    <w:rsid w:val="00396A6E"/>
    <w:rPr>
      <w:rFonts w:asciiTheme="majorHAnsi" w:eastAsiaTheme="majorEastAsia" w:hAnsiTheme="majorHAnsi" w:cstheme="majorBidi"/>
      <w:iCs/>
      <w:kern w:val="12"/>
      <w:sz w:val="19"/>
      <w:szCs w:val="19"/>
    </w:rPr>
  </w:style>
  <w:style w:type="character" w:customStyle="1" w:styleId="80">
    <w:name w:val="标题 8 字符"/>
    <w:basedOn w:val="a2"/>
    <w:link w:val="8"/>
    <w:uiPriority w:val="40"/>
    <w:semiHidden/>
    <w:rsid w:val="00396A6E"/>
    <w:rPr>
      <w:rFonts w:asciiTheme="majorHAnsi" w:eastAsiaTheme="majorEastAsia" w:hAnsiTheme="majorHAnsi" w:cstheme="majorBidi"/>
      <w:kern w:val="12"/>
      <w:sz w:val="19"/>
      <w:szCs w:val="19"/>
    </w:rPr>
  </w:style>
  <w:style w:type="character" w:customStyle="1" w:styleId="90">
    <w:name w:val="标题 9 字符"/>
    <w:basedOn w:val="a2"/>
    <w:link w:val="9"/>
    <w:uiPriority w:val="40"/>
    <w:semiHidden/>
    <w:rsid w:val="00396A6E"/>
    <w:rPr>
      <w:rFonts w:eastAsiaTheme="majorEastAsia" w:cstheme="majorBidi"/>
      <w:iCs/>
      <w:kern w:val="12"/>
      <w:sz w:val="19"/>
      <w:szCs w:val="19"/>
    </w:rPr>
  </w:style>
  <w:style w:type="paragraph" w:styleId="aff0">
    <w:name w:val="No Spacing"/>
    <w:basedOn w:val="a1"/>
    <w:uiPriority w:val="1"/>
    <w:qFormat/>
    <w:rsid w:val="00396A6E"/>
    <w:pPr>
      <w:spacing w:after="0"/>
    </w:pPr>
  </w:style>
  <w:style w:type="paragraph" w:customStyle="1" w:styleId="zzLetterheadSpacer">
    <w:name w:val="zz_LetterheadSpacer"/>
    <w:basedOn w:val="zzHeaderFooter"/>
    <w:uiPriority w:val="99"/>
    <w:semiHidden/>
    <w:rsid w:val="00396A6E"/>
    <w:pPr>
      <w:framePr w:w="7088" w:h="2880" w:hRule="exact" w:wrap="notBeside" w:hAnchor="margin" w:yAlign="top" w:anchorLock="1"/>
    </w:pPr>
  </w:style>
  <w:style w:type="paragraph" w:customStyle="1" w:styleId="zzPageNumField">
    <w:name w:val="zz_PageNumField"/>
    <w:basedOn w:val="af7"/>
    <w:uiPriority w:val="99"/>
    <w:rsid w:val="00396A6E"/>
    <w:pPr>
      <w:framePr w:w="2552" w:wrap="around" w:hAnchor="margin" w:y="-479" w:anchorLock="1"/>
    </w:pPr>
  </w:style>
  <w:style w:type="paragraph" w:customStyle="1" w:styleId="zzWindowZonesD">
    <w:name w:val="zz_WindowZones_D"/>
    <w:basedOn w:val="zzHeaderFooter"/>
    <w:uiPriority w:val="99"/>
    <w:semiHidden/>
    <w:rsid w:val="00396A6E"/>
    <w:pPr>
      <w:framePr w:w="284" w:h="284" w:hRule="exact" w:hSpace="142" w:wrap="around" w:vAnchor="page" w:hAnchor="page" w:x="1" w:y="285" w:anchorLock="1"/>
      <w:spacing w:line="280" w:lineRule="atLeast"/>
    </w:pPr>
    <w:rPr>
      <w:vanish/>
      <w:kern w:val="0"/>
    </w:rPr>
  </w:style>
  <w:style w:type="paragraph" w:styleId="aff1">
    <w:name w:val="footnote text"/>
    <w:basedOn w:val="a1"/>
    <w:link w:val="aff2"/>
    <w:uiPriority w:val="99"/>
    <w:rsid w:val="00396A6E"/>
    <w:pPr>
      <w:suppressAutoHyphens/>
      <w:spacing w:before="110" w:after="0" w:line="220" w:lineRule="atLeast"/>
    </w:pPr>
    <w:rPr>
      <w:sz w:val="16"/>
    </w:rPr>
  </w:style>
  <w:style w:type="character" w:customStyle="1" w:styleId="aff2">
    <w:name w:val="脚注文本 字符"/>
    <w:basedOn w:val="a2"/>
    <w:link w:val="aff1"/>
    <w:uiPriority w:val="99"/>
    <w:rsid w:val="00396A6E"/>
    <w:rPr>
      <w:kern w:val="12"/>
      <w:sz w:val="16"/>
      <w:szCs w:val="19"/>
    </w:rPr>
  </w:style>
  <w:style w:type="character" w:styleId="aff3">
    <w:name w:val="footnote reference"/>
    <w:basedOn w:val="a2"/>
    <w:uiPriority w:val="99"/>
    <w:rsid w:val="00396A6E"/>
    <w:rPr>
      <w:vertAlign w:val="superscript"/>
    </w:rPr>
  </w:style>
  <w:style w:type="paragraph" w:customStyle="1" w:styleId="Funotentrennline">
    <w:name w:val="Fußnotentrennline"/>
    <w:basedOn w:val="a1"/>
    <w:uiPriority w:val="99"/>
    <w:rsid w:val="00396A6E"/>
    <w:pPr>
      <w:pBdr>
        <w:bottom w:val="single" w:sz="6" w:space="1" w:color="auto"/>
      </w:pBdr>
      <w:suppressAutoHyphens/>
      <w:spacing w:before="390" w:after="0"/>
      <w:ind w:left="28" w:right="9185"/>
    </w:pPr>
  </w:style>
  <w:style w:type="paragraph" w:customStyle="1" w:styleId="Funoten-Fortsetzungstrennlinie">
    <w:name w:val="Fußnoten-Fortsetzungstrennlinie"/>
    <w:basedOn w:val="Funotentrennline"/>
    <w:uiPriority w:val="99"/>
    <w:rsid w:val="00396A6E"/>
  </w:style>
  <w:style w:type="paragraph" w:customStyle="1" w:styleId="Funoten-Fortsetzungshinweis">
    <w:name w:val="Fußnoten-Fortsetzungshinweis"/>
    <w:basedOn w:val="a1"/>
    <w:uiPriority w:val="99"/>
    <w:rsid w:val="00396A6E"/>
    <w:pPr>
      <w:suppressAutoHyphens/>
      <w:spacing w:after="0"/>
    </w:pPr>
    <w:rPr>
      <w:sz w:val="16"/>
    </w:rPr>
  </w:style>
  <w:style w:type="paragraph" w:styleId="aff4">
    <w:name w:val="endnote text"/>
    <w:basedOn w:val="a1"/>
    <w:link w:val="aff5"/>
    <w:uiPriority w:val="99"/>
    <w:rsid w:val="00396A6E"/>
    <w:pPr>
      <w:suppressAutoHyphens/>
      <w:spacing w:before="100" w:after="0"/>
    </w:pPr>
    <w:rPr>
      <w:sz w:val="16"/>
    </w:rPr>
  </w:style>
  <w:style w:type="character" w:customStyle="1" w:styleId="aff5">
    <w:name w:val="尾注文本 字符"/>
    <w:basedOn w:val="a2"/>
    <w:link w:val="aff4"/>
    <w:uiPriority w:val="99"/>
    <w:rsid w:val="00396A6E"/>
    <w:rPr>
      <w:kern w:val="12"/>
      <w:sz w:val="16"/>
      <w:szCs w:val="19"/>
    </w:rPr>
  </w:style>
  <w:style w:type="character" w:styleId="aff6">
    <w:name w:val="endnote reference"/>
    <w:basedOn w:val="a2"/>
    <w:uiPriority w:val="99"/>
    <w:rsid w:val="00396A6E"/>
    <w:rPr>
      <w:vertAlign w:val="superscript"/>
    </w:rPr>
  </w:style>
  <w:style w:type="paragraph" w:customStyle="1" w:styleId="Endnotentrennlinie">
    <w:name w:val="Endnotentrennlinie"/>
    <w:basedOn w:val="Funotentrennline"/>
    <w:uiPriority w:val="99"/>
    <w:rsid w:val="00396A6E"/>
  </w:style>
  <w:style w:type="paragraph" w:customStyle="1" w:styleId="Endnoten-Fortsetzungstrennlinie">
    <w:name w:val="Endnoten-Fortsetzungstrennlinie"/>
    <w:basedOn w:val="Funoten-Fortsetzungstrennlinie"/>
    <w:uiPriority w:val="99"/>
    <w:rsid w:val="00396A6E"/>
  </w:style>
  <w:style w:type="paragraph" w:customStyle="1" w:styleId="Endnoten-Fortsetzungshinweis">
    <w:name w:val="Endnoten-Fortsetzungshinweis"/>
    <w:basedOn w:val="Funoten-Fortsetzungshinweis"/>
    <w:uiPriority w:val="99"/>
    <w:rsid w:val="00396A6E"/>
  </w:style>
  <w:style w:type="paragraph" w:styleId="aff7">
    <w:name w:val="Note Heading"/>
    <w:basedOn w:val="a1"/>
    <w:next w:val="a1"/>
    <w:link w:val="aff8"/>
    <w:uiPriority w:val="99"/>
    <w:rsid w:val="00396A6E"/>
    <w:pPr>
      <w:suppressAutoHyphens/>
      <w:spacing w:before="130" w:after="130" w:line="271" w:lineRule="auto"/>
    </w:pPr>
  </w:style>
  <w:style w:type="character" w:customStyle="1" w:styleId="aff8">
    <w:name w:val="注释标题 字符"/>
    <w:basedOn w:val="a2"/>
    <w:link w:val="aff7"/>
    <w:uiPriority w:val="99"/>
    <w:rsid w:val="00396A6E"/>
    <w:rPr>
      <w:kern w:val="12"/>
      <w:sz w:val="19"/>
      <w:szCs w:val="19"/>
    </w:rPr>
  </w:style>
  <w:style w:type="table" w:styleId="aff9">
    <w:name w:val="Table Grid"/>
    <w:aliases w:val="Layout Table"/>
    <w:basedOn w:val="a3"/>
    <w:uiPriority w:val="59"/>
    <w:rsid w:val="00396A6E"/>
    <w:pPr>
      <w:keepLines/>
      <w:spacing w:line="260" w:lineRule="atLeast"/>
    </w:pPr>
    <w:rPr>
      <w:kern w:val="12"/>
      <w:sz w:val="19"/>
      <w:szCs w:val="22"/>
      <w:lang w:val="en-US"/>
    </w:rPr>
    <w:tblPr>
      <w:tblCellMar>
        <w:left w:w="0" w:type="dxa"/>
        <w:right w:w="0" w:type="dxa"/>
      </w:tblCellMar>
    </w:tblPr>
    <w:tblStylePr w:type="firstCol">
      <w:pPr>
        <w:wordWrap/>
        <w:ind w:leftChars="0" w:left="0"/>
      </w:pPr>
    </w:tblStylePr>
  </w:style>
  <w:style w:type="paragraph" w:customStyle="1" w:styleId="ListBulletlarge">
    <w:name w:val="List Bullet large"/>
    <w:basedOn w:val="a"/>
    <w:uiPriority w:val="33"/>
    <w:semiHidden/>
    <w:qFormat/>
    <w:rsid w:val="00396A6E"/>
    <w:pPr>
      <w:numPr>
        <w:numId w:val="0"/>
      </w:numPr>
      <w:spacing w:before="260" w:line="360" w:lineRule="atLeast"/>
    </w:pPr>
    <w:rPr>
      <w:sz w:val="26"/>
    </w:rPr>
  </w:style>
  <w:style w:type="paragraph" w:customStyle="1" w:styleId="TableText">
    <w:name w:val="Table Text"/>
    <w:basedOn w:val="a1"/>
    <w:uiPriority w:val="19"/>
    <w:rsid w:val="00396A6E"/>
    <w:pPr>
      <w:spacing w:after="0"/>
    </w:pPr>
    <w:rPr>
      <w:szCs w:val="22"/>
    </w:rPr>
  </w:style>
  <w:style w:type="paragraph" w:customStyle="1" w:styleId="TableTextsmall">
    <w:name w:val="Table Text small"/>
    <w:basedOn w:val="Textsmall"/>
    <w:uiPriority w:val="19"/>
    <w:qFormat/>
    <w:rsid w:val="00396A6E"/>
    <w:pPr>
      <w:spacing w:after="0"/>
    </w:pPr>
  </w:style>
  <w:style w:type="table" w:customStyle="1" w:styleId="ABBTableStyle">
    <w:name w:val="ABB Table Style"/>
    <w:basedOn w:val="a3"/>
    <w:uiPriority w:val="99"/>
    <w:rsid w:val="00396A6E"/>
    <w:pPr>
      <w:keepLines/>
      <w:spacing w:line="260" w:lineRule="atLeast"/>
      <w:contextualSpacing/>
    </w:pPr>
    <w:rPr>
      <w:sz w:val="19"/>
      <w:szCs w:val="19"/>
    </w:rPr>
    <w:tblPr>
      <w:tblBorders>
        <w:top w:val="single" w:sz="12" w:space="0" w:color="auto"/>
        <w:bottom w:val="single" w:sz="8" w:space="0" w:color="auto"/>
        <w:insideH w:val="single" w:sz="4" w:space="0" w:color="auto"/>
      </w:tblBorders>
      <w:tblCellMar>
        <w:top w:w="85" w:type="dxa"/>
        <w:left w:w="0" w:type="dxa"/>
        <w:bottom w:w="85" w:type="dxa"/>
        <w:right w:w="0" w:type="dxa"/>
      </w:tblCellMar>
    </w:tblPr>
    <w:trPr>
      <w:cantSplit/>
    </w:trPr>
    <w:tblStylePr w:type="firstRow">
      <w:rPr>
        <w:rFonts w:asciiTheme="majorHAnsi" w:hAnsiTheme="majorHAnsi"/>
        <w:b/>
        <w:color w:val="auto"/>
      </w:rPr>
      <w:tblPr/>
      <w:tcPr>
        <w:tcBorders>
          <w:top w:val="single" w:sz="12" w:space="0" w:color="auto"/>
          <w:left w:val="nil"/>
          <w:bottom w:val="single" w:sz="8" w:space="0" w:color="auto"/>
          <w:right w:val="nil"/>
          <w:insideH w:val="nil"/>
          <w:insideV w:val="nil"/>
          <w:tl2br w:val="nil"/>
          <w:tr2bl w:val="nil"/>
        </w:tcBorders>
      </w:tcPr>
    </w:tblStylePr>
    <w:tblStylePr w:type="lastRow">
      <w:rPr>
        <w:rFonts w:asciiTheme="minorHAnsi" w:hAnsiTheme="minorHAnsi"/>
        <w:b/>
        <w:i w:val="0"/>
      </w:rPr>
      <w:tblPr/>
      <w:tcPr>
        <w:tcBorders>
          <w:top w:val="single" w:sz="2" w:space="0" w:color="auto"/>
        </w:tcBorders>
      </w:tcPr>
    </w:tblStylePr>
    <w:tblStylePr w:type="firstCol">
      <w:rPr>
        <w:b/>
        <w:i w:val="0"/>
      </w:rPr>
    </w:tblStylePr>
    <w:tblStylePr w:type="lastCol">
      <w:pPr>
        <w:wordWrap/>
        <w:jc w:val="right"/>
      </w:pPr>
    </w:tblStylePr>
  </w:style>
  <w:style w:type="paragraph" w:customStyle="1" w:styleId="Textsmall">
    <w:name w:val="Text small"/>
    <w:basedOn w:val="a1"/>
    <w:uiPriority w:val="99"/>
    <w:qFormat/>
    <w:rsid w:val="00396A6E"/>
    <w:pPr>
      <w:spacing w:line="220" w:lineRule="atLeast"/>
    </w:pPr>
    <w:rPr>
      <w:sz w:val="16"/>
    </w:rPr>
  </w:style>
  <w:style w:type="paragraph" w:customStyle="1" w:styleId="HorizontalRule">
    <w:name w:val="Horizontal Rule"/>
    <w:basedOn w:val="a1"/>
    <w:uiPriority w:val="9"/>
    <w:semiHidden/>
    <w:qFormat/>
    <w:rsid w:val="00396A6E"/>
    <w:pPr>
      <w:pBdr>
        <w:top w:val="single" w:sz="4" w:space="0" w:color="auto"/>
      </w:pBdr>
      <w:spacing w:before="240" w:after="150" w:line="60" w:lineRule="exact"/>
    </w:pPr>
  </w:style>
  <w:style w:type="paragraph" w:customStyle="1" w:styleId="Tabular">
    <w:name w:val="Tabular"/>
    <w:basedOn w:val="a1"/>
    <w:uiPriority w:val="16"/>
    <w:qFormat/>
    <w:rsid w:val="00396A6E"/>
    <w:pPr>
      <w:keepLines/>
      <w:ind w:left="2268" w:hanging="2268"/>
      <w:contextualSpacing/>
    </w:pPr>
  </w:style>
  <w:style w:type="paragraph" w:customStyle="1" w:styleId="Tabularspaced">
    <w:name w:val="Tabular spaced"/>
    <w:basedOn w:val="Tabular"/>
    <w:uiPriority w:val="17"/>
    <w:qFormat/>
    <w:rsid w:val="00396A6E"/>
    <w:pPr>
      <w:contextualSpacing w:val="0"/>
    </w:pPr>
  </w:style>
  <w:style w:type="character" w:customStyle="1" w:styleId="Strongcolored">
    <w:name w:val="Strong colored"/>
    <w:basedOn w:val="a9"/>
    <w:uiPriority w:val="4"/>
    <w:qFormat/>
    <w:rsid w:val="00396A6E"/>
    <w:rPr>
      <w:rFonts w:asciiTheme="minorHAnsi" w:hAnsiTheme="minorHAnsi"/>
      <w:b/>
      <w:bCs/>
      <w:color w:val="D90000" w:themeColor="text2"/>
      <w:szCs w:val="22"/>
    </w:rPr>
  </w:style>
  <w:style w:type="paragraph" w:customStyle="1" w:styleId="CategoryTitle">
    <w:name w:val="CategoryTitle"/>
    <w:basedOn w:val="zzHeadlines"/>
    <w:next w:val="aa"/>
    <w:uiPriority w:val="28"/>
    <w:qFormat/>
    <w:rsid w:val="00396A6E"/>
    <w:pPr>
      <w:spacing w:after="80"/>
    </w:pPr>
    <w:rPr>
      <w:b w:val="0"/>
      <w:caps/>
      <w:spacing w:val="20"/>
      <w:sz w:val="20"/>
    </w:rPr>
  </w:style>
  <w:style w:type="paragraph" w:styleId="22">
    <w:name w:val="List Bullet 2"/>
    <w:basedOn w:val="a"/>
    <w:uiPriority w:val="99"/>
    <w:semiHidden/>
    <w:rsid w:val="00396A6E"/>
    <w:pPr>
      <w:numPr>
        <w:numId w:val="0"/>
      </w:numPr>
    </w:pPr>
  </w:style>
  <w:style w:type="paragraph" w:customStyle="1" w:styleId="TitleSpacer">
    <w:name w:val="Title Spacer"/>
    <w:basedOn w:val="a1"/>
    <w:next w:val="Lead"/>
    <w:uiPriority w:val="31"/>
    <w:semiHidden/>
    <w:qFormat/>
    <w:rsid w:val="00493BE0"/>
  </w:style>
  <w:style w:type="paragraph" w:customStyle="1" w:styleId="Lead">
    <w:name w:val="Lead"/>
    <w:basedOn w:val="a1"/>
    <w:next w:val="a1"/>
    <w:uiPriority w:val="32"/>
    <w:qFormat/>
    <w:rsid w:val="00810D44"/>
    <w:pPr>
      <w:spacing w:before="120" w:line="360" w:lineRule="atLeast"/>
      <w:contextualSpacing/>
    </w:pPr>
    <w:rPr>
      <w:sz w:val="26"/>
    </w:rPr>
  </w:style>
  <w:style w:type="character" w:customStyle="1" w:styleId="A90">
    <w:name w:val="A9"/>
    <w:uiPriority w:val="99"/>
    <w:rsid w:val="005832C9"/>
    <w:rPr>
      <w:rFonts w:ascii="ABBvoice" w:eastAsia="宋体" w:hAnsi="ABBvoice" w:cs="ABBvoice"/>
      <w:color w:val="000000"/>
      <w:sz w:val="13"/>
      <w:szCs w:val="13"/>
    </w:rPr>
  </w:style>
  <w:style w:type="paragraph" w:customStyle="1" w:styleId="ABBCursor">
    <w:name w:val="ABB Cursor"/>
    <w:basedOn w:val="a1"/>
    <w:uiPriority w:val="9"/>
    <w:qFormat/>
    <w:rsid w:val="0060441D"/>
    <w:pPr>
      <w:keepNext/>
      <w:keepLines/>
      <w:numPr>
        <w:numId w:val="34"/>
      </w:numPr>
      <w:spacing w:before="260" w:after="0"/>
      <w:ind w:left="0" w:firstLine="0"/>
    </w:pPr>
  </w:style>
  <w:style w:type="paragraph" w:customStyle="1" w:styleId="Quotation">
    <w:name w:val="Quotation"/>
    <w:basedOn w:val="a1"/>
    <w:uiPriority w:val="9"/>
    <w:qFormat/>
    <w:rsid w:val="00E240D2"/>
    <w:pPr>
      <w:keepLines/>
      <w:pBdr>
        <w:top w:val="single" w:sz="4" w:space="5" w:color="000000" w:themeColor="text1"/>
        <w:bottom w:val="single" w:sz="4" w:space="6" w:color="000000" w:themeColor="text1"/>
      </w:pBdr>
      <w:spacing w:before="260"/>
    </w:pPr>
    <w:rPr>
      <w:szCs w:val="20"/>
      <w14:numSpacing w14:val="tabular"/>
    </w:rPr>
  </w:style>
  <w:style w:type="character" w:styleId="affa">
    <w:name w:val="annotation reference"/>
    <w:basedOn w:val="a2"/>
    <w:uiPriority w:val="99"/>
    <w:semiHidden/>
    <w:unhideWhenUsed/>
    <w:rsid w:val="00AB4913"/>
    <w:rPr>
      <w:sz w:val="16"/>
      <w:szCs w:val="16"/>
    </w:rPr>
  </w:style>
  <w:style w:type="paragraph" w:styleId="affb">
    <w:name w:val="annotation text"/>
    <w:basedOn w:val="a1"/>
    <w:link w:val="affc"/>
    <w:uiPriority w:val="99"/>
    <w:semiHidden/>
    <w:unhideWhenUsed/>
    <w:rsid w:val="00AB4913"/>
    <w:pPr>
      <w:spacing w:line="240" w:lineRule="auto"/>
    </w:pPr>
    <w:rPr>
      <w:sz w:val="20"/>
      <w:szCs w:val="20"/>
    </w:rPr>
  </w:style>
  <w:style w:type="character" w:customStyle="1" w:styleId="affc">
    <w:name w:val="批注文字 字符"/>
    <w:basedOn w:val="a2"/>
    <w:link w:val="affb"/>
    <w:uiPriority w:val="99"/>
    <w:semiHidden/>
    <w:rsid w:val="00AB4913"/>
    <w:rPr>
      <w:kern w:val="12"/>
    </w:rPr>
  </w:style>
  <w:style w:type="paragraph" w:styleId="affd">
    <w:name w:val="annotation subject"/>
    <w:basedOn w:val="affb"/>
    <w:next w:val="affb"/>
    <w:link w:val="affe"/>
    <w:uiPriority w:val="99"/>
    <w:semiHidden/>
    <w:unhideWhenUsed/>
    <w:rsid w:val="00AB4913"/>
    <w:rPr>
      <w:b/>
      <w:bCs/>
    </w:rPr>
  </w:style>
  <w:style w:type="character" w:customStyle="1" w:styleId="affe">
    <w:name w:val="批注主题 字符"/>
    <w:basedOn w:val="affc"/>
    <w:link w:val="affd"/>
    <w:uiPriority w:val="99"/>
    <w:semiHidden/>
    <w:rsid w:val="00AB4913"/>
    <w:rPr>
      <w:b/>
      <w:bCs/>
      <w:kern w:val="12"/>
    </w:rPr>
  </w:style>
  <w:style w:type="character" w:customStyle="1" w:styleId="UnresolvedMention1">
    <w:name w:val="Unresolved Mention1"/>
    <w:basedOn w:val="a2"/>
    <w:uiPriority w:val="99"/>
    <w:semiHidden/>
    <w:unhideWhenUsed/>
    <w:rsid w:val="00F143F6"/>
    <w:rPr>
      <w:color w:val="605E5C"/>
      <w:shd w:val="clear" w:color="auto" w:fill="E1DFDD"/>
    </w:rPr>
  </w:style>
  <w:style w:type="character" w:customStyle="1" w:styleId="bumpedfont20">
    <w:name w:val="bumpedfont20"/>
    <w:basedOn w:val="a2"/>
    <w:rsid w:val="00D74669"/>
  </w:style>
  <w:style w:type="numbering" w:customStyle="1" w:styleId="ABBBulletList">
    <w:name w:val="ABB Bullet List"/>
    <w:uiPriority w:val="99"/>
    <w:rsid w:val="003844E5"/>
    <w:pPr>
      <w:numPr>
        <w:numId w:val="38"/>
      </w:numPr>
    </w:pPr>
  </w:style>
  <w:style w:type="paragraph" w:customStyle="1" w:styleId="Bullet1">
    <w:name w:val="_Bullet 1"/>
    <w:basedOn w:val="a1"/>
    <w:uiPriority w:val="5"/>
    <w:qFormat/>
    <w:rsid w:val="003844E5"/>
    <w:pPr>
      <w:numPr>
        <w:numId w:val="39"/>
      </w:numPr>
      <w:spacing w:after="130"/>
    </w:pPr>
    <w:rPr>
      <w:rFonts w:eastAsiaTheme="minorHAnsi"/>
    </w:rPr>
  </w:style>
  <w:style w:type="paragraph" w:customStyle="1" w:styleId="Bullet2">
    <w:name w:val="_Bullet 2"/>
    <w:basedOn w:val="Bullet1"/>
    <w:uiPriority w:val="5"/>
    <w:qFormat/>
    <w:rsid w:val="003844E5"/>
    <w:pPr>
      <w:numPr>
        <w:ilvl w:val="1"/>
      </w:numPr>
      <w:contextualSpacing/>
    </w:pPr>
  </w:style>
  <w:style w:type="paragraph" w:customStyle="1" w:styleId="Bullet3">
    <w:name w:val="_Bullet 3"/>
    <w:basedOn w:val="Bullet2"/>
    <w:uiPriority w:val="5"/>
    <w:rsid w:val="003844E5"/>
    <w:pPr>
      <w:numPr>
        <w:ilvl w:val="2"/>
      </w:numPr>
    </w:pPr>
  </w:style>
  <w:style w:type="character" w:styleId="afff">
    <w:name w:val="Unresolved Mention"/>
    <w:basedOn w:val="a2"/>
    <w:uiPriority w:val="99"/>
    <w:semiHidden/>
    <w:unhideWhenUsed/>
    <w:rsid w:val="00870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958833">
      <w:bodyDiv w:val="1"/>
      <w:marLeft w:val="0"/>
      <w:marRight w:val="0"/>
      <w:marTop w:val="0"/>
      <w:marBottom w:val="0"/>
      <w:divBdr>
        <w:top w:val="none" w:sz="0" w:space="0" w:color="auto"/>
        <w:left w:val="none" w:sz="0" w:space="0" w:color="auto"/>
        <w:bottom w:val="none" w:sz="0" w:space="0" w:color="auto"/>
        <w:right w:val="none" w:sz="0" w:space="0" w:color="auto"/>
      </w:divBdr>
    </w:div>
    <w:div w:id="602153837">
      <w:bodyDiv w:val="1"/>
      <w:marLeft w:val="0"/>
      <w:marRight w:val="0"/>
      <w:marTop w:val="0"/>
      <w:marBottom w:val="0"/>
      <w:divBdr>
        <w:top w:val="none" w:sz="0" w:space="0" w:color="auto"/>
        <w:left w:val="none" w:sz="0" w:space="0" w:color="auto"/>
        <w:bottom w:val="none" w:sz="0" w:space="0" w:color="auto"/>
        <w:right w:val="none" w:sz="0" w:space="0" w:color="auto"/>
      </w:divBdr>
    </w:div>
    <w:div w:id="603029319">
      <w:bodyDiv w:val="1"/>
      <w:marLeft w:val="0"/>
      <w:marRight w:val="0"/>
      <w:marTop w:val="0"/>
      <w:marBottom w:val="0"/>
      <w:divBdr>
        <w:top w:val="none" w:sz="0" w:space="0" w:color="auto"/>
        <w:left w:val="none" w:sz="0" w:space="0" w:color="auto"/>
        <w:bottom w:val="none" w:sz="0" w:space="0" w:color="auto"/>
        <w:right w:val="none" w:sz="0" w:space="0" w:color="auto"/>
      </w:divBdr>
    </w:div>
    <w:div w:id="649483834">
      <w:bodyDiv w:val="1"/>
      <w:marLeft w:val="0"/>
      <w:marRight w:val="0"/>
      <w:marTop w:val="0"/>
      <w:marBottom w:val="0"/>
      <w:divBdr>
        <w:top w:val="none" w:sz="0" w:space="0" w:color="auto"/>
        <w:left w:val="none" w:sz="0" w:space="0" w:color="auto"/>
        <w:bottom w:val="none" w:sz="0" w:space="0" w:color="auto"/>
        <w:right w:val="none" w:sz="0" w:space="0" w:color="auto"/>
      </w:divBdr>
    </w:div>
    <w:div w:id="682786015">
      <w:bodyDiv w:val="1"/>
      <w:marLeft w:val="0"/>
      <w:marRight w:val="0"/>
      <w:marTop w:val="0"/>
      <w:marBottom w:val="0"/>
      <w:divBdr>
        <w:top w:val="none" w:sz="0" w:space="0" w:color="auto"/>
        <w:left w:val="none" w:sz="0" w:space="0" w:color="auto"/>
        <w:bottom w:val="none" w:sz="0" w:space="0" w:color="auto"/>
        <w:right w:val="none" w:sz="0" w:space="0" w:color="auto"/>
      </w:divBdr>
    </w:div>
    <w:div w:id="102367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esner@ch.abb.com\Desktop\Clean\ABB%20Press-release%20Template%20A4%202017-06-30.dotx" TargetMode="External"/></Relationships>
</file>

<file path=word/theme/theme1.xml><?xml version="1.0" encoding="utf-8"?>
<a:theme xmlns:a="http://schemas.openxmlformats.org/drawingml/2006/main" name="ABB 2017">
  <a:themeElements>
    <a:clrScheme name="ABB 2017">
      <a:dk1>
        <a:srgbClr val="000000"/>
      </a:dk1>
      <a:lt1>
        <a:srgbClr val="FFFFFF"/>
      </a:lt1>
      <a:dk2>
        <a:srgbClr val="D90000"/>
      </a:dk2>
      <a:lt2>
        <a:srgbClr val="FF000F"/>
      </a:lt2>
      <a:accent1>
        <a:srgbClr val="262626"/>
      </a:accent1>
      <a:accent2>
        <a:srgbClr val="6E6E6E"/>
      </a:accent2>
      <a:accent3>
        <a:srgbClr val="A9A9A9"/>
      </a:accent3>
      <a:accent4>
        <a:srgbClr val="D2D2D2"/>
      </a:accent4>
      <a:accent5>
        <a:srgbClr val="817275"/>
      </a:accent5>
      <a:accent6>
        <a:srgbClr val="6B7173"/>
      </a:accent6>
      <a:hlink>
        <a:srgbClr val="D90000"/>
      </a:hlink>
      <a:folHlink>
        <a:srgbClr val="FF000F"/>
      </a:folHlink>
    </a:clrScheme>
    <a:fontScheme name="ABB 2017">
      <a:majorFont>
        <a:latin typeface="ABBvoice"/>
        <a:ea typeface="SimSun"/>
        <a:cs typeface="ABBvoice"/>
      </a:majorFont>
      <a:minorFont>
        <a:latin typeface="ABBvoice"/>
        <a:ea typeface="SimSun"/>
        <a:cs typeface="ABBvoi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tx2"/>
        </a:solidFill>
        <a:ln>
          <a:noFill/>
        </a:ln>
      </a:spPr>
      <a:bodyPr rtlCol="0" anchor="ctr"/>
      <a:lstStyle>
        <a:defPPr algn="ctr">
          <a:defRPr sz="1400"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bwMode="gray">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72000" tIns="72000" rIns="72000" bIns="72000" rtlCol="0">
        <a:noAutofit/>
      </a:bodyPr>
      <a:lstStyle>
        <a:defPPr>
          <a:defRPr sz="1400" dirty="0" err="1" smtClean="0"/>
        </a:defPPr>
      </a:lstStyle>
    </a:txDef>
  </a:objectDefaults>
  <a:extraClrSchemeLst/>
  <a:custClrLst>
    <a:custClr name="Blue">
      <a:srgbClr val="004C97"/>
    </a:custClr>
    <a:custClr name="Green">
      <a:srgbClr val="007A33"/>
    </a:custClr>
    <a:custClr name="Yellow">
      <a:srgbClr val="FFD100"/>
    </a:custClr>
    <a:custClr name="Red Grey">
      <a:srgbClr val="817275"/>
    </a:custClr>
    <a:custClr name="Green Grey">
      <a:srgbClr val="6B7173"/>
    </a:custClr>
    <a:custClr name="Blue Grey">
      <a:srgbClr val="5B6F80"/>
    </a:custClr>
    <a:custClr name="Violet Grey">
      <a:srgbClr val="78838E"/>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4C61BD7D7F294FB72D22E11B95533F" ma:contentTypeVersion="13" ma:contentTypeDescription="Create a new document." ma:contentTypeScope="" ma:versionID="19526e5b0dea0805d45897f6d1891cb9">
  <xsd:schema xmlns:xsd="http://www.w3.org/2001/XMLSchema" xmlns:xs="http://www.w3.org/2001/XMLSchema" xmlns:p="http://schemas.microsoft.com/office/2006/metadata/properties" xmlns:ns3="b0e57be2-3b23-4627-8f26-d1cf1b4cbd3c" xmlns:ns4="ccecc189-6c5e-4f02-a7e0-a606bd7c5ab1" targetNamespace="http://schemas.microsoft.com/office/2006/metadata/properties" ma:root="true" ma:fieldsID="b615ad2de23cc9acde3a053e62ec0582" ns3:_="" ns4:_="">
    <xsd:import namespace="b0e57be2-3b23-4627-8f26-d1cf1b4cbd3c"/>
    <xsd:import namespace="ccecc189-6c5e-4f02-a7e0-a606bd7c5ab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57be2-3b23-4627-8f26-d1cf1b4cbd3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ecc189-6c5e-4f02-a7e0-a606bd7c5ab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75346F-1C99-47F6-9F43-A478E8BB70CC}">
  <ds:schemaRefs>
    <ds:schemaRef ds:uri="http://schemas.openxmlformats.org/officeDocument/2006/bibliography"/>
  </ds:schemaRefs>
</ds:datastoreItem>
</file>

<file path=customXml/itemProps2.xml><?xml version="1.0" encoding="utf-8"?>
<ds:datastoreItem xmlns:ds="http://schemas.openxmlformats.org/officeDocument/2006/customXml" ds:itemID="{551BC83B-BD54-444D-A761-7F2AD28A3C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28C52F-72F1-451C-BFFD-75689D442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57be2-3b23-4627-8f26-d1cf1b4cbd3c"/>
    <ds:schemaRef ds:uri="ccecc189-6c5e-4f02-a7e0-a606bd7c5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E65BE5-28C4-47CD-ADB7-76F7794B5C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ABB Press-release Template A4 2017-06-30</Template>
  <TotalTime>0</TotalTime>
  <Pages>2</Pages>
  <Words>401</Words>
  <Characters>2292</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Wiesner</dc:creator>
  <cp:lastModifiedBy>陈 静</cp:lastModifiedBy>
  <cp:revision>2</cp:revision>
  <cp:lastPrinted>2017-06-22T16:04:00Z</cp:lastPrinted>
  <dcterms:created xsi:type="dcterms:W3CDTF">2020-06-16T09:12:00Z</dcterms:created>
  <dcterms:modified xsi:type="dcterms:W3CDTF">2020-06-16T09:12:00Z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0x010100FB4C61BD7D7F294FB72D22E11B95533F</vt:lpwstr>
  </property>
</Properties>
</file>